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09D7" w14:textId="499BFE2E" w:rsidR="00F12A58" w:rsidRDefault="00D527ED" w:rsidP="00EC6C93">
      <w:pPr>
        <w:jc w:val="center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 xml:space="preserve">MANUAL DE FUNCÕES E PROCEDIMENTOS </w:t>
      </w:r>
      <w:r w:rsidR="00635163" w:rsidRPr="00094FCA">
        <w:rPr>
          <w:rFonts w:asciiTheme="minorHAnsi" w:hAnsiTheme="minorHAnsi" w:cstheme="minorHAnsi"/>
          <w:b/>
        </w:rPr>
        <w:t>ACM</w:t>
      </w:r>
    </w:p>
    <w:p w14:paraId="4CC0271F" w14:textId="77777777" w:rsidR="00E453A6" w:rsidRPr="00094FCA" w:rsidRDefault="00E453A6" w:rsidP="00A04811">
      <w:pPr>
        <w:rPr>
          <w:rFonts w:asciiTheme="minorHAnsi" w:hAnsiTheme="minorHAnsi" w:cstheme="minorHAnsi"/>
          <w:b/>
        </w:rPr>
      </w:pPr>
    </w:p>
    <w:p w14:paraId="1BD79499" w14:textId="4D1C5F16" w:rsidR="00635163" w:rsidRPr="00094FCA" w:rsidRDefault="00635163" w:rsidP="004604A1">
      <w:pPr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COMODATO</w:t>
      </w:r>
    </w:p>
    <w:p w14:paraId="241C3720" w14:textId="77777777" w:rsidR="00E453A6" w:rsidRPr="00094FCA" w:rsidRDefault="00E453A6" w:rsidP="00E453A6">
      <w:pPr>
        <w:jc w:val="center"/>
        <w:rPr>
          <w:rFonts w:asciiTheme="minorHAnsi" w:hAnsiTheme="minorHAnsi" w:cstheme="minorHAnsi"/>
          <w:b/>
          <w:bCs/>
        </w:rPr>
      </w:pPr>
    </w:p>
    <w:p w14:paraId="4BCA7BD6" w14:textId="5478A3F6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SOLICITAÇÃO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E LANÇAMENTO DE RELATÓRIOS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 CÓPIAS</w:t>
      </w:r>
    </w:p>
    <w:p w14:paraId="54741EA3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A394C1F" w14:textId="700984E4" w:rsidR="00F12A58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Verificar na planilha “COMODATO 2021</w:t>
      </w:r>
      <w:r w:rsidR="00F12A58" w:rsidRPr="00094FCA">
        <w:rPr>
          <w:rFonts w:asciiTheme="minorHAnsi" w:hAnsiTheme="minorHAnsi" w:cstheme="minorHAnsi"/>
        </w:rPr>
        <w:t xml:space="preserve"> Atual</w:t>
      </w:r>
      <w:r w:rsidRPr="00094FCA">
        <w:rPr>
          <w:rFonts w:asciiTheme="minorHAnsi" w:hAnsiTheme="minorHAnsi" w:cstheme="minorHAnsi"/>
        </w:rPr>
        <w:t>” clientes que estão com relatórios pendentes, fazer 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solicitação do envio do relatório via fone, e-mail ou WhatsApp (dados constam no cadastro de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clientes no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sistema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ERPFlex).</w:t>
      </w:r>
    </w:p>
    <w:p w14:paraId="383C209B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04CB3EAD" w14:textId="321523C2" w:rsidR="00F12A58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Ao fazer a solicitação dos relatórios, orientar os clientes que não souberem faze-lo (verificar o</w:t>
      </w:r>
      <w:r w:rsidR="00E73881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manual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passo a passo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“COMO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TIRAR RELATÓRIOS”)</w:t>
      </w:r>
    </w:p>
    <w:p w14:paraId="75BBA4DC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24A62DFF" w14:textId="48CA0F3D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Atentar-se às datas de vencimento das mensalidades do comodato, fazer a solicitação dos relatórios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724912"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em tempo hábil para fechamento e envio do boleto (verificar quais são as datas de vencimento com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 setor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financeiro)</w:t>
      </w:r>
    </w:p>
    <w:p w14:paraId="68E1DFE4" w14:textId="77777777" w:rsidR="00F12A58" w:rsidRPr="00094FCA" w:rsidRDefault="00F12A58" w:rsidP="008E5D27">
      <w:pPr>
        <w:jc w:val="both"/>
        <w:rPr>
          <w:rFonts w:asciiTheme="minorHAnsi" w:hAnsiTheme="minorHAnsi" w:cstheme="minorHAnsi"/>
        </w:rPr>
      </w:pPr>
    </w:p>
    <w:p w14:paraId="163F4417" w14:textId="67003571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clientes cujo fechamento não for realizado em tempo hábil p</w:t>
      </w:r>
      <w:r w:rsidR="00E73881" w:rsidRPr="00094FCA">
        <w:rPr>
          <w:rFonts w:asciiTheme="minorHAnsi" w:hAnsiTheme="minorHAnsi" w:cstheme="minorHAnsi"/>
        </w:rPr>
        <w:t xml:space="preserve">ara cobrança, deverá ser feito o </w:t>
      </w:r>
      <w:r w:rsidR="000C20DB"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cálculo 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média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ou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fechar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pela franquia mensal</w:t>
      </w:r>
    </w:p>
    <w:p w14:paraId="1423DF87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02E189B7" wp14:editId="219F0644">
            <wp:simplePos x="0" y="0"/>
            <wp:positionH relativeFrom="page">
              <wp:posOffset>704850</wp:posOffset>
            </wp:positionH>
            <wp:positionV relativeFrom="paragraph">
              <wp:posOffset>171450</wp:posOffset>
            </wp:positionV>
            <wp:extent cx="5314950" cy="1845945"/>
            <wp:effectExtent l="0" t="0" r="0" b="190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84123" w14:textId="77777777" w:rsidR="004604A1" w:rsidRDefault="004604A1" w:rsidP="008E5D27">
      <w:pPr>
        <w:jc w:val="both"/>
        <w:rPr>
          <w:rFonts w:asciiTheme="minorHAnsi" w:hAnsiTheme="minorHAnsi" w:cstheme="minorHAnsi"/>
          <w:b/>
        </w:rPr>
      </w:pPr>
    </w:p>
    <w:p w14:paraId="09965952" w14:textId="69D7DA17" w:rsidR="00804F72" w:rsidRPr="00094FCA" w:rsidRDefault="00804F72" w:rsidP="008E5D27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Identificar problema com o cliente.</w:t>
      </w:r>
    </w:p>
    <w:p w14:paraId="67ED5C01" w14:textId="79B04158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Tentar resolver problema com o cliente, fazer testes.</w:t>
      </w:r>
    </w:p>
    <w:p w14:paraId="17EF7B91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“Impressora não liga?”</w:t>
      </w:r>
    </w:p>
    <w:p w14:paraId="59641E0D" w14:textId="1C8037E1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Verificar tomada, pedir pra testar em outra tomada</w:t>
      </w:r>
    </w:p>
    <w:p w14:paraId="70E1B149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“Liga, mas não imprime. (cabo)?”</w:t>
      </w:r>
    </w:p>
    <w:p w14:paraId="1D5B322F" w14:textId="742DCF8D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Reconectar usb ou colocar em outro porta usb, verificar se não está em dhop.</w:t>
      </w:r>
    </w:p>
    <w:p w14:paraId="4EA107DF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“Liga mas não imprime. (wifi)”</w:t>
      </w:r>
    </w:p>
    <w:p w14:paraId="12B7C4D7" w14:textId="2EF12539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Verificar se possui mais de um wifi e checar se está utilizando o wifi correto. Verificar instabilidade na rede, verificar se não está em dhop.</w:t>
      </w:r>
    </w:p>
    <w:p w14:paraId="2F0722E1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“Impressão ruim/falhando?</w:t>
      </w:r>
    </w:p>
    <w:p w14:paraId="3FD1E31C" w14:textId="7E4818ED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Checar nível visual de tinta (pedir foto) e realizar limpeza do cabeçote remotamente (para impressoras Epson).</w:t>
      </w:r>
    </w:p>
    <w:p w14:paraId="72028D0C" w14:textId="2FC6F23F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Retirar toner e chacoalhar e testa a impressão ou trocar toner.</w:t>
      </w:r>
    </w:p>
    <w:p w14:paraId="66EA0A6E" w14:textId="2BA68EF4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“Papel enroscando?”</w:t>
      </w:r>
    </w:p>
    <w:p w14:paraId="33C90950" w14:textId="437E7388" w:rsidR="00E73881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Abrir chamado, possivelmente é problema dos roletes.</w:t>
      </w:r>
    </w:p>
    <w:p w14:paraId="5FFF1DD4" w14:textId="0B61F4A2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Verificar se cliente possui toner/tinta reserva, se for preciso orientar troca do toner.</w:t>
      </w:r>
    </w:p>
    <w:p w14:paraId="04A66D70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5968F8FF" w14:textId="28DA561F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 não resolver remotamente abrir chamado, descrever o problema informa na descrição: modelo de impressora, necessidade de levar cabo de força, cabo usb, tinta, toner ou roletes/bandeja.</w:t>
      </w:r>
      <w:r w:rsidR="00E73881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</w:rPr>
        <w:t>Informar quem solicitou o atendimento.</w:t>
      </w:r>
    </w:p>
    <w:p w14:paraId="5422BC71" w14:textId="77777777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</w:p>
    <w:p w14:paraId="1B0B31CF" w14:textId="5C587FDA" w:rsidR="000D4ABF" w:rsidRPr="00094FCA" w:rsidRDefault="00804F72" w:rsidP="008E5D27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SAÍDAS DE TONERS</w:t>
      </w:r>
    </w:p>
    <w:p w14:paraId="17828C59" w14:textId="59858F6E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Todas as saídas de toners devem ser lançadas na planilha “COMODATO 2021</w:t>
      </w:r>
      <w:r w:rsidR="00F12A58" w:rsidRPr="00094FCA">
        <w:rPr>
          <w:rFonts w:asciiTheme="minorHAnsi" w:hAnsiTheme="minorHAnsi" w:cstheme="minorHAnsi"/>
        </w:rPr>
        <w:t xml:space="preserve"> Atual</w:t>
      </w:r>
      <w:r w:rsidRPr="00094FCA">
        <w:rPr>
          <w:rFonts w:asciiTheme="minorHAnsi" w:hAnsiTheme="minorHAnsi" w:cstheme="minorHAnsi"/>
        </w:rPr>
        <w:t>” na aba “CONTROLE DE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TONERS”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 que haja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histórico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controle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dos destinos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dos insumos.</w:t>
      </w:r>
    </w:p>
    <w:p w14:paraId="1B8E0AFA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67B6EBC6" w14:textId="77777777" w:rsidR="000D4ABF" w:rsidRPr="00094FCA" w:rsidRDefault="00D527ED" w:rsidP="00094FCA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lastRenderedPageBreak/>
        <w:drawing>
          <wp:inline distT="0" distB="0" distL="0" distR="0" wp14:anchorId="444E24DE" wp14:editId="2BCBC95D">
            <wp:extent cx="5191908" cy="3324225"/>
            <wp:effectExtent l="0" t="0" r="889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592" cy="33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71F9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1739E7C0" w14:textId="32F0DE4D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As movimentações do estoque de impressoras deverão ser lançadas na planilha “INVENTARIO IMP”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 w:rsidRPr="00094FCA">
        <w:rPr>
          <w:rFonts w:asciiTheme="minorHAnsi" w:hAnsiTheme="minorHAnsi" w:cstheme="minorHAnsi"/>
          <w:spacing w:val="-47"/>
        </w:rPr>
        <w:t xml:space="preserve">  </w:t>
      </w:r>
      <w:r w:rsidRPr="00094FCA">
        <w:rPr>
          <w:rFonts w:asciiTheme="minorHAnsi" w:hAnsiTheme="minorHAnsi" w:cstheme="minorHAnsi"/>
        </w:rPr>
        <w:t>imediatamente,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 fim 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manter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controle sempre atualizado.</w:t>
      </w:r>
    </w:p>
    <w:p w14:paraId="6E77A119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13B611F1" w14:textId="77777777" w:rsidR="00094FCA" w:rsidRPr="00094FCA" w:rsidRDefault="00094FCA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6BF10FD6" wp14:editId="3CF97B4F">
            <wp:extent cx="6173980" cy="2514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700" cy="252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8198" w14:textId="77777777" w:rsidR="00094FCA" w:rsidRDefault="00094FCA" w:rsidP="00094FCA">
      <w:pPr>
        <w:rPr>
          <w:rFonts w:asciiTheme="minorHAnsi" w:hAnsiTheme="minorHAnsi" w:cstheme="minorHAnsi"/>
        </w:rPr>
      </w:pPr>
    </w:p>
    <w:p w14:paraId="54A081B1" w14:textId="4ADAFFC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Chamados técnicos para suporte de impressoras Ricoh deverão ser atendidos pela MOVA (empresa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especializada Ricoh). A Solicitação deve ser feita via e-mail, onde deverá constar o nome do cliente,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contato responsável, modelo da impressora, número de série e defeito apresentado. É importante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solicitar a previsão do atendimento para deixar o cliente ciente, bem como se certificar com a MOVA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se o cliente foi devidamente atendido e se o atendimento gerou pendências (retorno para troca de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peças, etc.).</w:t>
      </w:r>
    </w:p>
    <w:p w14:paraId="2C9C4010" w14:textId="77777777" w:rsidR="000D4ABF" w:rsidRPr="00094FCA" w:rsidRDefault="000D4ABF" w:rsidP="00094FCA">
      <w:pPr>
        <w:rPr>
          <w:rFonts w:asciiTheme="minorHAnsi" w:hAnsiTheme="minorHAnsi" w:cstheme="minorHAnsi"/>
        </w:rPr>
      </w:pPr>
    </w:p>
    <w:p w14:paraId="65E1D133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01527AB6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543A43E0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lastRenderedPageBreak/>
        <w:drawing>
          <wp:inline distT="0" distB="0" distL="0" distR="0" wp14:anchorId="612E6CFB" wp14:editId="284DDC34">
            <wp:extent cx="5074527" cy="24479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9" cstate="print"/>
                    <a:srcRect b="26802"/>
                    <a:stretch/>
                  </pic:blipFill>
                  <pic:spPr bwMode="auto">
                    <a:xfrm>
                      <a:off x="0" y="0"/>
                      <a:ext cx="5083487" cy="245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AC536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2E126A49" w14:textId="076E609D" w:rsidR="00724912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S</w:t>
      </w:r>
      <w:r w:rsidR="00F12A58" w:rsidRPr="00094FCA">
        <w:rPr>
          <w:rFonts w:asciiTheme="minorHAnsi" w:hAnsiTheme="minorHAnsi" w:cstheme="minorHAnsi"/>
          <w:b/>
          <w:bCs/>
        </w:rPr>
        <w:t>OLICITAÇÃO E CONTROLE DE INSUMOS (TONERS</w:t>
      </w:r>
      <w:r w:rsidR="001F261C" w:rsidRPr="00094FCA">
        <w:rPr>
          <w:rFonts w:asciiTheme="minorHAnsi" w:hAnsiTheme="minorHAnsi" w:cstheme="minorHAnsi"/>
          <w:b/>
          <w:bCs/>
        </w:rPr>
        <w:t>, TINTAS)</w:t>
      </w:r>
    </w:p>
    <w:p w14:paraId="232371E3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5492CA95" w14:textId="39A15C3A" w:rsidR="001F261C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Os insumos de impressão em sua maioria são </w:t>
      </w:r>
      <w:r w:rsidR="001F261C" w:rsidRPr="00094FCA">
        <w:rPr>
          <w:rFonts w:asciiTheme="minorHAnsi" w:hAnsiTheme="minorHAnsi" w:cstheme="minorHAnsi"/>
        </w:rPr>
        <w:t>compradas pela internet (Cartucho net, Mercado Livre, etc).</w:t>
      </w:r>
    </w:p>
    <w:p w14:paraId="5E3A0E7C" w14:textId="2A4357F6" w:rsidR="000D4ABF" w:rsidRPr="00094FCA" w:rsidRDefault="001F261C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O responsável pelo Comodato deve atualizar diariamente a </w:t>
      </w:r>
      <w:r w:rsidR="00D527ED" w:rsidRPr="00094FCA">
        <w:rPr>
          <w:rFonts w:asciiTheme="minorHAnsi" w:hAnsiTheme="minorHAnsi" w:cstheme="minorHAnsi"/>
        </w:rPr>
        <w:t xml:space="preserve">relação de saídas de toners e saldo atual do estoque </w:t>
      </w:r>
      <w:r w:rsidRPr="00094FCA">
        <w:rPr>
          <w:rFonts w:asciiTheme="minorHAnsi" w:hAnsiTheme="minorHAnsi" w:cstheme="minorHAnsi"/>
        </w:rPr>
        <w:t>do dia para que seja providenciado em tempo hábil reposição se necessário, para que seja evitado estoque zerado.</w:t>
      </w:r>
    </w:p>
    <w:p w14:paraId="6A5D042F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0D768114" w14:textId="6D4DF53F" w:rsidR="000D4ABF" w:rsidRPr="00094FCA" w:rsidRDefault="00094FCA" w:rsidP="00094FCA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64A08CD1" wp14:editId="5142A2DD">
            <wp:simplePos x="0" y="0"/>
            <wp:positionH relativeFrom="page">
              <wp:posOffset>1114425</wp:posOffset>
            </wp:positionH>
            <wp:positionV relativeFrom="paragraph">
              <wp:posOffset>3676650</wp:posOffset>
            </wp:positionV>
            <wp:extent cx="4895850" cy="1440815"/>
            <wp:effectExtent l="0" t="0" r="0" b="6985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7ED"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24E4D4B1" wp14:editId="468AAE63">
            <wp:extent cx="3574819" cy="3381375"/>
            <wp:effectExtent l="0" t="0" r="6985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63" cy="34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D400" w14:textId="5B8DE318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1180B0BC" w14:textId="4541FDD3" w:rsidR="00E705D8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Após isso, </w:t>
      </w:r>
      <w:r w:rsidR="00FD33D4" w:rsidRPr="00094FCA">
        <w:rPr>
          <w:rFonts w:asciiTheme="minorHAnsi" w:hAnsiTheme="minorHAnsi" w:cstheme="minorHAnsi"/>
        </w:rPr>
        <w:t>fazemos a cotação dos toners necessários para reposição e solicitamos autorização de compra com uma planilha de cotação realizada. Após a autorização de compra</w:t>
      </w:r>
      <w:r w:rsidRPr="00094FCA">
        <w:rPr>
          <w:rFonts w:asciiTheme="minorHAnsi" w:hAnsiTheme="minorHAnsi" w:cstheme="minorHAnsi"/>
        </w:rPr>
        <w:t xml:space="preserve"> a lista deverá ser encaminhada para emissão do formulário (pedido de compra)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 liberação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 xml:space="preserve">com </w:t>
      </w:r>
      <w:r w:rsidR="00FD33D4" w:rsidRPr="00094FCA">
        <w:rPr>
          <w:rFonts w:asciiTheme="minorHAnsi" w:hAnsiTheme="minorHAnsi" w:cstheme="minorHAnsi"/>
        </w:rPr>
        <w:t>Sheila.</w:t>
      </w:r>
    </w:p>
    <w:p w14:paraId="0FB36072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01A429E4" w14:textId="55C56A02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É responsabilidade do Comodato solicitar </w:t>
      </w:r>
      <w:r w:rsidR="00FD33D4" w:rsidRPr="00094FCA">
        <w:rPr>
          <w:rFonts w:asciiTheme="minorHAnsi" w:hAnsiTheme="minorHAnsi" w:cstheme="minorHAnsi"/>
        </w:rPr>
        <w:t xml:space="preserve">cotações </w:t>
      </w:r>
      <w:r w:rsidRPr="00094FCA">
        <w:rPr>
          <w:rFonts w:asciiTheme="minorHAnsi" w:hAnsiTheme="minorHAnsi" w:cstheme="minorHAnsi"/>
        </w:rPr>
        <w:t xml:space="preserve">aos fornecedores </w:t>
      </w:r>
      <w:r w:rsidR="00FD33D4" w:rsidRPr="00094FCA">
        <w:rPr>
          <w:rFonts w:asciiTheme="minorHAnsi" w:hAnsiTheme="minorHAnsi" w:cstheme="minorHAnsi"/>
        </w:rPr>
        <w:t xml:space="preserve">e </w:t>
      </w:r>
      <w:r w:rsidRPr="00094FCA">
        <w:rPr>
          <w:rFonts w:asciiTheme="minorHAnsi" w:hAnsiTheme="minorHAnsi" w:cstheme="minorHAnsi"/>
        </w:rPr>
        <w:t>a reposição dos insumos e manter 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estoque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toners 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tintas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abastecido, para que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não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haja atrasos nos atendimentos.</w:t>
      </w:r>
    </w:p>
    <w:p w14:paraId="6F87B241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0259433B" w14:textId="77777777" w:rsidR="000D4ABF" w:rsidRPr="00094FCA" w:rsidRDefault="00D527ED" w:rsidP="008E5D27">
      <w:pPr>
        <w:jc w:val="both"/>
        <w:rPr>
          <w:rFonts w:asciiTheme="minorHAnsi" w:hAnsiTheme="minorHAnsi" w:cstheme="minorHAnsi"/>
          <w:b/>
          <w:i/>
        </w:rPr>
      </w:pPr>
      <w:r w:rsidRPr="00094FCA">
        <w:rPr>
          <w:rFonts w:asciiTheme="minorHAnsi" w:hAnsiTheme="minorHAnsi" w:cstheme="minorHAnsi"/>
          <w:b/>
          <w:i/>
        </w:rPr>
        <w:t>Obs:</w:t>
      </w:r>
    </w:p>
    <w:p w14:paraId="3574D942" w14:textId="77777777" w:rsidR="000D4ABF" w:rsidRPr="00094FCA" w:rsidRDefault="00D527ED" w:rsidP="008E5D27">
      <w:pPr>
        <w:jc w:val="both"/>
        <w:rPr>
          <w:rFonts w:asciiTheme="minorHAnsi" w:hAnsiTheme="minorHAnsi" w:cstheme="minorHAnsi"/>
          <w:b/>
          <w:i/>
        </w:rPr>
      </w:pPr>
      <w:r w:rsidRPr="00094FCA">
        <w:rPr>
          <w:rFonts w:asciiTheme="minorHAnsi" w:hAnsiTheme="minorHAnsi" w:cstheme="minorHAnsi"/>
          <w:b/>
          <w:i/>
        </w:rPr>
        <w:t>Os contadores das impressoras laser SCX-5637FR dos clientes COND. BRASILIA SMALL TOWN e OLITON</w:t>
      </w:r>
      <w:r w:rsidRPr="00094FC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IMÓVEIS deverão ser encaminhados à Cátia quando lhe for solicitado, para envio da lista de Páginas</w:t>
      </w:r>
      <w:r w:rsidRPr="00094FC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Impressas. Assim como a lista de venda de toners, esta também deverá ser conferida e encaminhada para</w:t>
      </w:r>
      <w:r w:rsidRPr="00094FCA">
        <w:rPr>
          <w:rFonts w:asciiTheme="minorHAnsi" w:hAnsiTheme="minorHAnsi" w:cstheme="minorHAnsi"/>
          <w:b/>
          <w:i/>
          <w:spacing w:val="-47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emissão</w:t>
      </w:r>
      <w:r w:rsidRPr="00094FC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de formulário</w:t>
      </w:r>
      <w:r w:rsidRPr="00094FC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de</w:t>
      </w:r>
      <w:r w:rsidRPr="00094FCA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compra.</w:t>
      </w:r>
    </w:p>
    <w:p w14:paraId="72754268" w14:textId="77777777" w:rsidR="000D4ABF" w:rsidRPr="00094FCA" w:rsidRDefault="000D4ABF" w:rsidP="008E5D27">
      <w:pPr>
        <w:jc w:val="both"/>
        <w:rPr>
          <w:rFonts w:asciiTheme="minorHAnsi" w:hAnsiTheme="minorHAnsi" w:cstheme="minorHAnsi"/>
          <w:b/>
          <w:i/>
        </w:rPr>
      </w:pPr>
    </w:p>
    <w:p w14:paraId="5D86304C" w14:textId="7FF7B144" w:rsidR="00094FCA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 rendimento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dos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insumos.</w:t>
      </w:r>
    </w:p>
    <w:p w14:paraId="3BDAF99E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6E93EC09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toners enviados aos clientes deverão ser etiquetados para que no momento da instalação 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cartucho o cliente informe a data da instalação e qual o número do contador atual da impressora e,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no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momento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troca,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também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informe 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data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e contador do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toner retirado.</w:t>
      </w:r>
    </w:p>
    <w:p w14:paraId="3BD2FAA6" w14:textId="4A2DBBAA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Estas informações deverão ser lançadas na planilha “COMODATO 2021 &gt; CONTROLE TONERS”, a fim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certificar se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os toners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estão rendendo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a</w:t>
      </w:r>
      <w:r w:rsidRPr="00094FCA">
        <w:rPr>
          <w:rFonts w:asciiTheme="minorHAnsi" w:hAnsiTheme="minorHAnsi" w:cstheme="minorHAnsi"/>
          <w:spacing w:val="-5"/>
        </w:rPr>
        <w:t xml:space="preserve"> </w:t>
      </w:r>
      <w:r w:rsidRPr="00094FCA">
        <w:rPr>
          <w:rFonts w:asciiTheme="minorHAnsi" w:hAnsiTheme="minorHAnsi" w:cstheme="minorHAnsi"/>
        </w:rPr>
        <w:t>quantidade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esperada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identificar casos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 garantia.</w:t>
      </w:r>
    </w:p>
    <w:p w14:paraId="23C91B64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513C88E4" w14:textId="7279F16B" w:rsidR="000D4ABF" w:rsidRPr="00094FCA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Contatos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Importantes:</w:t>
      </w:r>
    </w:p>
    <w:p w14:paraId="1A5C7044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tbl>
      <w:tblPr>
        <w:tblStyle w:val="TableNormal"/>
        <w:tblW w:w="10077" w:type="dxa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190"/>
        <w:gridCol w:w="2042"/>
        <w:gridCol w:w="3510"/>
      </w:tblGrid>
      <w:tr w:rsidR="000D4ABF" w:rsidRPr="00094FCA" w14:paraId="7F20AED2" w14:textId="77777777" w:rsidTr="00983EE5">
        <w:trPr>
          <w:trHeight w:val="263"/>
        </w:trPr>
        <w:tc>
          <w:tcPr>
            <w:tcW w:w="2335" w:type="dxa"/>
            <w:shd w:val="clear" w:color="auto" w:fill="ACB8CA"/>
          </w:tcPr>
          <w:p w14:paraId="674BA79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190" w:type="dxa"/>
            <w:shd w:val="clear" w:color="auto" w:fill="ACB8CA"/>
          </w:tcPr>
          <w:p w14:paraId="5C68F8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2042" w:type="dxa"/>
            <w:shd w:val="clear" w:color="auto" w:fill="ACB8CA"/>
          </w:tcPr>
          <w:p w14:paraId="4220FCA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3510" w:type="dxa"/>
            <w:shd w:val="clear" w:color="auto" w:fill="ACB8CA"/>
          </w:tcPr>
          <w:p w14:paraId="068A350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e-mail</w:t>
            </w:r>
          </w:p>
        </w:tc>
      </w:tr>
      <w:tr w:rsidR="000D4ABF" w:rsidRPr="00094FCA" w14:paraId="5F353257" w14:textId="77777777" w:rsidTr="00983EE5">
        <w:trPr>
          <w:trHeight w:val="263"/>
        </w:trPr>
        <w:tc>
          <w:tcPr>
            <w:tcW w:w="2335" w:type="dxa"/>
          </w:tcPr>
          <w:p w14:paraId="1CFDBA51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Márcia</w:t>
            </w:r>
          </w:p>
        </w:tc>
        <w:tc>
          <w:tcPr>
            <w:tcW w:w="2190" w:type="dxa"/>
          </w:tcPr>
          <w:p w14:paraId="4CE169BA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2042" w:type="dxa"/>
          </w:tcPr>
          <w:p w14:paraId="7EA1D62A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(13)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99155-8154</w:t>
            </w:r>
          </w:p>
        </w:tc>
        <w:tc>
          <w:tcPr>
            <w:tcW w:w="3510" w:type="dxa"/>
          </w:tcPr>
          <w:p w14:paraId="21A2020B" w14:textId="77777777" w:rsidR="000D4ABF" w:rsidRPr="00094FCA" w:rsidRDefault="00983EE5" w:rsidP="00EC6C93">
            <w:pPr>
              <w:rPr>
                <w:rFonts w:asciiTheme="minorHAnsi" w:hAnsiTheme="minorHAnsi" w:cstheme="minorHAnsi"/>
              </w:rPr>
            </w:pPr>
            <w:hyperlink r:id="rId12">
              <w:r w:rsidR="00D527ED" w:rsidRPr="00094FCA">
                <w:rPr>
                  <w:rFonts w:asciiTheme="minorHAnsi" w:hAnsiTheme="minorHAnsi" w:cstheme="minorHAnsi"/>
                </w:rPr>
                <w:t>suporte@movatecnologia.com.br</w:t>
              </w:r>
            </w:hyperlink>
          </w:p>
        </w:tc>
      </w:tr>
      <w:tr w:rsidR="000D4ABF" w:rsidRPr="00094FCA" w14:paraId="759D857A" w14:textId="77777777" w:rsidTr="00983EE5">
        <w:trPr>
          <w:trHeight w:val="263"/>
        </w:trPr>
        <w:tc>
          <w:tcPr>
            <w:tcW w:w="2335" w:type="dxa"/>
          </w:tcPr>
          <w:p w14:paraId="16D9255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Rabelo</w:t>
            </w:r>
          </w:p>
        </w:tc>
        <w:tc>
          <w:tcPr>
            <w:tcW w:w="2190" w:type="dxa"/>
          </w:tcPr>
          <w:p w14:paraId="237A96D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2042" w:type="dxa"/>
          </w:tcPr>
          <w:p w14:paraId="30F93881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98239-3963</w:t>
            </w:r>
          </w:p>
        </w:tc>
        <w:tc>
          <w:tcPr>
            <w:tcW w:w="3510" w:type="dxa"/>
          </w:tcPr>
          <w:p w14:paraId="63F97F82" w14:textId="77777777" w:rsidR="000D4ABF" w:rsidRPr="00094FCA" w:rsidRDefault="00983EE5" w:rsidP="00EC6C93">
            <w:pPr>
              <w:rPr>
                <w:rFonts w:asciiTheme="minorHAnsi" w:hAnsiTheme="minorHAnsi" w:cstheme="minorHAnsi"/>
              </w:rPr>
            </w:pPr>
            <w:hyperlink r:id="rId13">
              <w:r w:rsidR="00D527ED" w:rsidRPr="00094FCA">
                <w:rPr>
                  <w:rFonts w:asciiTheme="minorHAnsi" w:hAnsiTheme="minorHAnsi" w:cstheme="minorHAnsi"/>
                </w:rPr>
                <w:t>comercial@movatecnologia.com.br</w:t>
              </w:r>
            </w:hyperlink>
          </w:p>
        </w:tc>
      </w:tr>
      <w:tr w:rsidR="000D4ABF" w:rsidRPr="00094FCA" w14:paraId="73ABB132" w14:textId="77777777" w:rsidTr="00983EE5">
        <w:trPr>
          <w:trHeight w:val="263"/>
        </w:trPr>
        <w:tc>
          <w:tcPr>
            <w:tcW w:w="2335" w:type="dxa"/>
          </w:tcPr>
          <w:p w14:paraId="37167EB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Fixo</w:t>
            </w:r>
          </w:p>
        </w:tc>
        <w:tc>
          <w:tcPr>
            <w:tcW w:w="2190" w:type="dxa"/>
          </w:tcPr>
          <w:p w14:paraId="750769B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2042" w:type="dxa"/>
          </w:tcPr>
          <w:p w14:paraId="386FD01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(13)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3323-1196</w:t>
            </w:r>
          </w:p>
        </w:tc>
        <w:tc>
          <w:tcPr>
            <w:tcW w:w="3510" w:type="dxa"/>
          </w:tcPr>
          <w:p w14:paraId="348F2C8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  <w:tr w:rsidR="000D4ABF" w:rsidRPr="00094FCA" w14:paraId="08DA1EEA" w14:textId="77777777" w:rsidTr="00983EE5">
        <w:trPr>
          <w:trHeight w:val="263"/>
        </w:trPr>
        <w:tc>
          <w:tcPr>
            <w:tcW w:w="2335" w:type="dxa"/>
          </w:tcPr>
          <w:p w14:paraId="1CB9C4ED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Dalila</w:t>
            </w:r>
          </w:p>
        </w:tc>
        <w:tc>
          <w:tcPr>
            <w:tcW w:w="2190" w:type="dxa"/>
          </w:tcPr>
          <w:p w14:paraId="1DC4720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Prime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Printers</w:t>
            </w:r>
          </w:p>
        </w:tc>
        <w:tc>
          <w:tcPr>
            <w:tcW w:w="2042" w:type="dxa"/>
          </w:tcPr>
          <w:p w14:paraId="1456ECF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95500-7233</w:t>
            </w:r>
          </w:p>
        </w:tc>
        <w:tc>
          <w:tcPr>
            <w:tcW w:w="3510" w:type="dxa"/>
          </w:tcPr>
          <w:p w14:paraId="65CD1C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  <w:tr w:rsidR="000D4ABF" w:rsidRPr="00094FCA" w14:paraId="43A9865C" w14:textId="77777777" w:rsidTr="00983EE5">
        <w:trPr>
          <w:trHeight w:val="263"/>
        </w:trPr>
        <w:tc>
          <w:tcPr>
            <w:tcW w:w="2335" w:type="dxa"/>
          </w:tcPr>
          <w:p w14:paraId="32E0A072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Fixo</w:t>
            </w:r>
          </w:p>
        </w:tc>
        <w:tc>
          <w:tcPr>
            <w:tcW w:w="2190" w:type="dxa"/>
          </w:tcPr>
          <w:p w14:paraId="6E77FA0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Prime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Printers</w:t>
            </w:r>
          </w:p>
        </w:tc>
        <w:tc>
          <w:tcPr>
            <w:tcW w:w="2042" w:type="dxa"/>
          </w:tcPr>
          <w:p w14:paraId="0BC086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4634-9191</w:t>
            </w:r>
          </w:p>
        </w:tc>
        <w:tc>
          <w:tcPr>
            <w:tcW w:w="3510" w:type="dxa"/>
          </w:tcPr>
          <w:p w14:paraId="740374E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</w:tbl>
    <w:p w14:paraId="5AA6FFC2" w14:textId="77777777" w:rsidR="004604A1" w:rsidRDefault="004604A1" w:rsidP="00094FCA">
      <w:pPr>
        <w:jc w:val="center"/>
        <w:rPr>
          <w:rFonts w:asciiTheme="minorHAnsi" w:hAnsiTheme="minorHAnsi" w:cstheme="minorHAnsi"/>
          <w:b/>
        </w:rPr>
      </w:pPr>
    </w:p>
    <w:p w14:paraId="53AE9BC1" w14:textId="77777777" w:rsidR="004604A1" w:rsidRDefault="004604A1" w:rsidP="00094FCA">
      <w:pPr>
        <w:jc w:val="center"/>
        <w:rPr>
          <w:rFonts w:asciiTheme="minorHAnsi" w:hAnsiTheme="minorHAnsi" w:cstheme="minorHAnsi"/>
          <w:b/>
        </w:rPr>
      </w:pPr>
    </w:p>
    <w:p w14:paraId="0DF39509" w14:textId="77777777" w:rsidR="000D4ABF" w:rsidRPr="00094FCA" w:rsidRDefault="00D527ED" w:rsidP="004604A1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TELEFONIA</w:t>
      </w:r>
    </w:p>
    <w:p w14:paraId="54A936D0" w14:textId="77777777" w:rsidR="000D4ABF" w:rsidRPr="00094FCA" w:rsidRDefault="000D4ABF" w:rsidP="00EC6C93">
      <w:pPr>
        <w:rPr>
          <w:rFonts w:asciiTheme="minorHAnsi" w:hAnsiTheme="minorHAnsi" w:cstheme="minorHAnsi"/>
          <w:b/>
        </w:rPr>
      </w:pPr>
    </w:p>
    <w:p w14:paraId="796661AD" w14:textId="5785510F" w:rsidR="00724912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Analise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+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contato</w:t>
      </w:r>
      <w:r w:rsidRPr="00094FCA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com operadoras/parceiros para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redução</w:t>
      </w:r>
    </w:p>
    <w:p w14:paraId="37290614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3138879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Deverá o responsável pela Telefonia, fazer o lançamento dos gastos com contas de telefone do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cliente,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 fim 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ter um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panorama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geral do gasto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mensal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cliente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com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telefonia.</w:t>
      </w:r>
    </w:p>
    <w:p w14:paraId="60B74103" w14:textId="77777777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feito o levantamento dos gastos do cliente, deverá ser feito o contato com o setor de retenção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(cancelamento) das operadoras, para ameaçar o cancelamento e obter propostas de descontos. Tais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propostas devem também ser lançadas à planilha para comparar o cenário atual com o cenário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futuro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 fazer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cálculo da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economia.</w:t>
      </w:r>
    </w:p>
    <w:p w14:paraId="3083804C" w14:textId="77777777" w:rsidR="00094FCA" w:rsidRPr="00094FCA" w:rsidRDefault="00094FCA" w:rsidP="00EC6C93">
      <w:pPr>
        <w:rPr>
          <w:rFonts w:asciiTheme="minorHAnsi" w:hAnsiTheme="minorHAnsi" w:cstheme="minorHAnsi"/>
        </w:rPr>
      </w:pPr>
    </w:p>
    <w:p w14:paraId="71460C05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5C599593" w14:textId="6CC033E5" w:rsidR="00724912" w:rsidRPr="00983EE5" w:rsidRDefault="00D527ED" w:rsidP="00983EE5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0A180CCE" wp14:editId="4667B255">
            <wp:extent cx="6334125" cy="1211341"/>
            <wp:effectExtent l="0" t="0" r="0" b="825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513" cy="121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83C2A" w14:textId="77777777" w:rsidR="004604A1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66C3EC9" w14:textId="3FDDA0E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das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telefonia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cujo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pagamento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é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responsabilidade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ACM</w:t>
      </w:r>
    </w:p>
    <w:p w14:paraId="21D4DB92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31B1890D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Alguns clientes possuem link de internet/telefonia inclusos nos contratos, sendo assim, 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responsabilidade do pagamento é da ACM. O responsável pela telefonia deverá fazer 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levantamento de todos os boletos a serem pagos em tempo hábil antes do vencimento (pelo menos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5 dias de antecedência). A relação de contas está na planilha “ACESSOS TELEFONIA”, que contém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todas as datas de vencimento, clientes onde esses links estão instalados, login e senha dos sites das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operadoras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 retirada de segunda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via.</w:t>
      </w:r>
    </w:p>
    <w:p w14:paraId="246F6E07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6C68B49B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07E59B5F" w14:textId="77777777" w:rsidR="000D4ABF" w:rsidRPr="00094FCA" w:rsidRDefault="00D527ED" w:rsidP="004604A1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12B54BFB" wp14:editId="07A7750B">
            <wp:extent cx="5267325" cy="2397533"/>
            <wp:effectExtent l="0" t="0" r="0" b="317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A01A" w14:textId="77777777" w:rsidR="003658B8" w:rsidRPr="00094FCA" w:rsidRDefault="003658B8" w:rsidP="008E5D27">
      <w:pPr>
        <w:jc w:val="both"/>
        <w:rPr>
          <w:rFonts w:asciiTheme="minorHAnsi" w:hAnsiTheme="minorHAnsi" w:cstheme="minorHAnsi"/>
        </w:rPr>
      </w:pPr>
    </w:p>
    <w:p w14:paraId="4DC6D19E" w14:textId="728F5ACF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Qualquer novo cliente que surja nesta modalidade deve ser incluído nesta planilha com todas as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informações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necessárias.</w:t>
      </w:r>
    </w:p>
    <w:p w14:paraId="7CA4BF03" w14:textId="39DC907D" w:rsidR="00724912" w:rsidRPr="00094FCA" w:rsidRDefault="00724912" w:rsidP="00EC6C93">
      <w:pPr>
        <w:rPr>
          <w:rFonts w:asciiTheme="minorHAnsi" w:hAnsiTheme="minorHAnsi" w:cstheme="minorHAnsi"/>
        </w:rPr>
      </w:pPr>
    </w:p>
    <w:p w14:paraId="5F7D347E" w14:textId="347287B9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Contato com as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operadoras para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abertura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chamados</w:t>
      </w:r>
    </w:p>
    <w:p w14:paraId="61DCCB39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6153A8D4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Nos clientes que possuem contrato de gestão de telefonia, qualquer abertura de chamado para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suporte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técnico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afins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é de responsabilidade da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ACM.</w:t>
      </w:r>
    </w:p>
    <w:p w14:paraId="6180ABC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responsável pela telefonia deve fazer a solicitação na operadora, registrar o protocolo 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acompanhar a demanda até a sua conclusão, verificando com o cliente se tudo foi resolvido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conforme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esperado.</w:t>
      </w:r>
    </w:p>
    <w:p w14:paraId="204BA8B2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históricos desses atendimentos e protocolos devem ser registrados na lista de pendências, com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data,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hora,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número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protocolo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 nome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do atendente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 ligação.</w:t>
      </w:r>
    </w:p>
    <w:p w14:paraId="5C08D2B6" w14:textId="77777777" w:rsid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</w:p>
    <w:p w14:paraId="6786074B" w14:textId="45CCCEB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Acompanhar contas dos clientes com contrato de gestão de telefonia, fazer fechamento para desconto da</w:t>
      </w:r>
      <w:r w:rsidRPr="00094FCA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mensalidade.</w:t>
      </w:r>
    </w:p>
    <w:p w14:paraId="6E6D2AE3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3ABDA8BD" w14:textId="29907000" w:rsidR="004604A1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executada a redução de custos, devemos solicitar aos clientes as contas de telefone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posteriores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ao procedimento,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a</w:t>
      </w:r>
      <w:r w:rsidR="007264D8" w:rsidRPr="00094FCA">
        <w:rPr>
          <w:rFonts w:asciiTheme="minorHAnsi" w:hAnsiTheme="minorHAnsi" w:cstheme="minorHAnsi"/>
          <w:spacing w:val="-2"/>
        </w:rPr>
        <w:t xml:space="preserve"> </w:t>
      </w:r>
      <w:r w:rsidR="007264D8" w:rsidRPr="00094FCA">
        <w:rPr>
          <w:rFonts w:asciiTheme="minorHAnsi" w:hAnsiTheme="minorHAnsi" w:cstheme="minorHAnsi"/>
        </w:rPr>
        <w:t>fim</w:t>
      </w:r>
      <w:r w:rsidR="007264D8"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de checar</w:t>
      </w:r>
      <w:r w:rsidR="007264D8"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se atingimos a</w:t>
      </w:r>
      <w:r w:rsidR="007264D8" w:rsidRPr="00094FCA">
        <w:rPr>
          <w:rFonts w:asciiTheme="minorHAnsi" w:hAnsiTheme="minorHAnsi" w:cstheme="minorHAnsi"/>
          <w:spacing w:val="-3"/>
        </w:rPr>
        <w:t xml:space="preserve"> </w:t>
      </w:r>
      <w:r w:rsidR="007264D8" w:rsidRPr="00094FCA">
        <w:rPr>
          <w:rFonts w:asciiTheme="minorHAnsi" w:hAnsiTheme="minorHAnsi" w:cstheme="minorHAnsi"/>
        </w:rPr>
        <w:t>economia</w:t>
      </w:r>
      <w:r w:rsidR="007264D8" w:rsidRPr="00094FCA">
        <w:rPr>
          <w:rFonts w:asciiTheme="minorHAnsi" w:hAnsiTheme="minorHAnsi" w:cstheme="minorHAnsi"/>
          <w:spacing w:val="-2"/>
        </w:rPr>
        <w:t xml:space="preserve"> </w:t>
      </w:r>
      <w:r w:rsidR="007264D8" w:rsidRPr="00094FCA">
        <w:rPr>
          <w:rFonts w:asciiTheme="minorHAnsi" w:hAnsiTheme="minorHAnsi" w:cstheme="minorHAnsi"/>
        </w:rPr>
        <w:t>esperada.</w:t>
      </w:r>
    </w:p>
    <w:p w14:paraId="18FF26CA" w14:textId="7ED3E2F7" w:rsidR="004604A1" w:rsidRDefault="00983EE5" w:rsidP="00983EE5">
      <w:pPr>
        <w:jc w:val="center"/>
        <w:rPr>
          <w:rFonts w:asciiTheme="minorHAnsi" w:hAnsiTheme="minorHAnsi" w:cstheme="minorHAnsi"/>
        </w:rPr>
      </w:pPr>
      <w:bookmarkStart w:id="0" w:name="_GoBack"/>
      <w:r>
        <w:rPr>
          <w:noProof/>
          <w:lang w:val="pt-BR" w:eastAsia="pt-BR"/>
        </w:rPr>
        <w:drawing>
          <wp:inline distT="0" distB="0" distL="0" distR="0" wp14:anchorId="21B71744" wp14:editId="1EC6C904">
            <wp:extent cx="4320125" cy="320992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3546" cy="321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4F6344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5170D463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Em alguns contratos como o da SEG FORTE, o valor das contas de telefone é descontado do valor da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mensalidade, ou seja, deve ser feito o acompanhamento das contas MENSALMENTE, quando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 xml:space="preserve">pelo </w:t>
      </w:r>
      <w:r w:rsidRPr="00094FCA">
        <w:rPr>
          <w:rFonts w:asciiTheme="minorHAnsi" w:hAnsiTheme="minorHAnsi" w:cstheme="minorHAnsi"/>
        </w:rPr>
        <w:lastRenderedPageBreak/>
        <w:t>setor financeiro, para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que possa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ser gerado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boleto com 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valor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correto.</w:t>
      </w:r>
    </w:p>
    <w:p w14:paraId="7C14E312" w14:textId="77777777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48582A57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7209D7CE" wp14:editId="7EA8F158">
            <wp:extent cx="6556368" cy="40176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368" cy="4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5B15" w14:textId="56BEE65A" w:rsidR="004604A1" w:rsidRPr="00094FCA" w:rsidRDefault="00724912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ab/>
      </w:r>
    </w:p>
    <w:p w14:paraId="783D949A" w14:textId="72B9699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OS’S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IMPRESSORAS PARTICULARES</w:t>
      </w:r>
    </w:p>
    <w:p w14:paraId="61AF0147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19D79D2E" w14:textId="4E14B6FF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Encaminhamento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dos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equipamentos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os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técnicos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responsáveis</w:t>
      </w:r>
    </w:p>
    <w:p w14:paraId="0BBD3945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7FB5A514" w14:textId="304BFE9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 manutenção das impressoras de clientes particulares é feita por terceiros. Os equipamentos são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encaminhados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laboratório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externo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="00400BD2" w:rsidRPr="00094FCA">
        <w:rPr>
          <w:rFonts w:asciiTheme="minorHAnsi" w:hAnsiTheme="minorHAnsi" w:cstheme="minorHAnsi"/>
        </w:rPr>
        <w:t xml:space="preserve">4M (jato de tinta) e Flavio </w:t>
      </w:r>
      <w:r w:rsidR="00D62DF7" w:rsidRPr="00094FCA">
        <w:rPr>
          <w:rFonts w:asciiTheme="minorHAnsi" w:hAnsiTheme="minorHAnsi" w:cstheme="minorHAnsi"/>
        </w:rPr>
        <w:t>P</w:t>
      </w:r>
      <w:r w:rsidR="00400BD2" w:rsidRPr="00094FCA">
        <w:rPr>
          <w:rFonts w:asciiTheme="minorHAnsi" w:hAnsiTheme="minorHAnsi" w:cstheme="minorHAnsi"/>
        </w:rPr>
        <w:t>rinter PC (as laser).</w:t>
      </w:r>
    </w:p>
    <w:p w14:paraId="768AF962" w14:textId="433CFF2D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Assim que o equipamento entra, o responsável deverá avisar imediatamente ao técnico que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executará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serviço.</w:t>
      </w:r>
    </w:p>
    <w:p w14:paraId="16164BC0" w14:textId="77777777" w:rsidR="00D62DF7" w:rsidRPr="00094FCA" w:rsidRDefault="00D62DF7" w:rsidP="008E5D27">
      <w:pPr>
        <w:jc w:val="both"/>
        <w:rPr>
          <w:rFonts w:asciiTheme="minorHAnsi" w:hAnsiTheme="minorHAnsi" w:cstheme="minorHAnsi"/>
        </w:rPr>
      </w:pPr>
    </w:p>
    <w:p w14:paraId="6AB2A9B9" w14:textId="754ABD5E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status 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cada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OS</w:t>
      </w:r>
    </w:p>
    <w:p w14:paraId="11D0FA08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63260FDF" w14:textId="04F217EF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primeiro passo é retirar no sistema o relatório de acompanhamento de OS’s, que mostrará todas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que estão em aberto (Não foram executadas). No sistema ERPFlex acesse: Consultas e Relatórios &gt;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Personalizados &gt; Consultas SQL &gt; Relatório de Ordem de Serviço e Acompanhamento depois insira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os parâmetros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conforme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abaixo:</w:t>
      </w:r>
    </w:p>
    <w:p w14:paraId="00E87FBE" w14:textId="2BED857B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72795D95" w14:textId="7BDBADF3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Feito isso, basta exportar ou imprimir a lista para verificar quais OS’s ainda estão em aberto 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prosseguir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com as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devidas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tratativas.</w:t>
      </w:r>
    </w:p>
    <w:p w14:paraId="35081AD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técnicos deverão fazer o laudo do equipamento e orçar o conserto. O valor do orçamento 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outras informações pertinentes devem ser anotados no verso da OS e alimentados no sistema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(Ordens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serviço &gt;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Alterar registro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&gt;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Dados Adicionais).</w:t>
      </w:r>
    </w:p>
    <w:p w14:paraId="12FB475C" w14:textId="5EE9167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É nossa responsabilidade cobrar dos técnicos informações de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</w:rPr>
        <w:t>previsão dos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orçamentos/manutenções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 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status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atual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cada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OS.</w:t>
      </w:r>
    </w:p>
    <w:p w14:paraId="2DA33F34" w14:textId="77777777" w:rsidR="009C5183" w:rsidRPr="00094FCA" w:rsidRDefault="009C5183" w:rsidP="008E5D27">
      <w:pPr>
        <w:jc w:val="both"/>
        <w:rPr>
          <w:rFonts w:asciiTheme="minorHAnsi" w:hAnsiTheme="minorHAnsi" w:cstheme="minorHAnsi"/>
        </w:rPr>
      </w:pPr>
    </w:p>
    <w:p w14:paraId="1914B457" w14:textId="7497EBA6" w:rsidR="004604A1" w:rsidRPr="00094FCA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Contato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com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clientes para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passar orçamentos</w:t>
      </w:r>
    </w:p>
    <w:p w14:paraId="17C2779D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realizado o orçamento pelo técnico correspondente, você deverá repassar as OS’s com o Silvio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que sejam precificadas.</w:t>
      </w:r>
    </w:p>
    <w:p w14:paraId="1A73700B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Feito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isso,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valor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determinado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pelo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Silvio,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deve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ser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passado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cliente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aprovação.</w:t>
      </w:r>
    </w:p>
    <w:p w14:paraId="599E1DB4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Todo o histórico de contato com o cliente deverá ser anotado no verso da OS e alimentado em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sistema da mesma forma, especificando data e hora do contato, qual o meio de contato (telefone,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WhatsApp,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e-mail...),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nome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contato,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qualquer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outra informação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que julgue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ser importante.</w:t>
      </w:r>
    </w:p>
    <w:p w14:paraId="21E655B7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status da OS deve ser atualizado a cada mudança que ocorrer no processo (status “Em Análise”,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“Aguardando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Aprovação”,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“Devolver sem Conserto”,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etc...)</w:t>
      </w:r>
    </w:p>
    <w:p w14:paraId="1E20A846" w14:textId="3A7D1BE2" w:rsidR="00C411C6" w:rsidRPr="00094FCA" w:rsidRDefault="00D527ED" w:rsidP="00A0481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Quando o equipamento estiver aprovado, reparado e pronto para ser retirado, devemos entrar em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contato com o cliente para avisa-lo, e após ser feita a retirada, seguirá o trâmite de baixa da OS, 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assim que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a OS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for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baixada,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não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aparecerá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mais no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relatório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OS’s.</w:t>
      </w:r>
    </w:p>
    <w:sectPr w:rsidR="00C411C6" w:rsidRPr="00094FCA" w:rsidSect="009C5183">
      <w:pgSz w:w="11910" w:h="16840"/>
      <w:pgMar w:top="1480" w:right="1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D8B"/>
    <w:multiLevelType w:val="hybridMultilevel"/>
    <w:tmpl w:val="7A488BB0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5544F4"/>
    <w:multiLevelType w:val="hybridMultilevel"/>
    <w:tmpl w:val="EA5EC2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0A42"/>
    <w:multiLevelType w:val="hybridMultilevel"/>
    <w:tmpl w:val="793A1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73E0"/>
    <w:multiLevelType w:val="hybridMultilevel"/>
    <w:tmpl w:val="3710C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557"/>
    <w:multiLevelType w:val="multilevel"/>
    <w:tmpl w:val="1480CA6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1668DD"/>
    <w:multiLevelType w:val="hybridMultilevel"/>
    <w:tmpl w:val="812E4150"/>
    <w:lvl w:ilvl="0" w:tplc="1688BB2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1947896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967CBD0C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EB4EC4DC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E1922B3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1744ED0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C4BE20D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5CAC9670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C38C6088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3E91501"/>
    <w:multiLevelType w:val="hybridMultilevel"/>
    <w:tmpl w:val="EFA8B1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0BF3"/>
    <w:multiLevelType w:val="multilevel"/>
    <w:tmpl w:val="3536DF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F35963"/>
    <w:multiLevelType w:val="hybridMultilevel"/>
    <w:tmpl w:val="AF028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8FA"/>
    <w:multiLevelType w:val="hybridMultilevel"/>
    <w:tmpl w:val="10304CC2"/>
    <w:lvl w:ilvl="0" w:tplc="6E320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0EA4"/>
    <w:multiLevelType w:val="hybridMultilevel"/>
    <w:tmpl w:val="939A1A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C55"/>
    <w:multiLevelType w:val="hybridMultilevel"/>
    <w:tmpl w:val="7D42C33C"/>
    <w:lvl w:ilvl="0" w:tplc="8AAA379A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9DF"/>
    <w:multiLevelType w:val="hybridMultilevel"/>
    <w:tmpl w:val="EE887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F7"/>
    <w:multiLevelType w:val="hybridMultilevel"/>
    <w:tmpl w:val="B1AEE8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12FE4"/>
    <w:multiLevelType w:val="hybridMultilevel"/>
    <w:tmpl w:val="0586386C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A160E66"/>
    <w:multiLevelType w:val="multilevel"/>
    <w:tmpl w:val="171281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06279E"/>
    <w:multiLevelType w:val="hybridMultilevel"/>
    <w:tmpl w:val="1158CE2A"/>
    <w:lvl w:ilvl="0" w:tplc="D040BA8A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6AC669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3F9A643E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3" w:tplc="F8C091E8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12C46D04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CCF802B8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 w:tplc="9F3E7866">
      <w:numFmt w:val="bullet"/>
      <w:lvlText w:val="•"/>
      <w:lvlJc w:val="left"/>
      <w:pPr>
        <w:ind w:left="6076" w:hanging="360"/>
      </w:pPr>
      <w:rPr>
        <w:rFonts w:hint="default"/>
        <w:lang w:val="pt-PT" w:eastAsia="en-US" w:bidi="ar-SA"/>
      </w:rPr>
    </w:lvl>
    <w:lvl w:ilvl="7" w:tplc="46C44588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BE2E895E">
      <w:numFmt w:val="bullet"/>
      <w:lvlText w:val="•"/>
      <w:lvlJc w:val="left"/>
      <w:pPr>
        <w:ind w:left="789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C3176CA"/>
    <w:multiLevelType w:val="hybridMultilevel"/>
    <w:tmpl w:val="E3CA7C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B75"/>
    <w:multiLevelType w:val="hybridMultilevel"/>
    <w:tmpl w:val="BBC2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5B7"/>
    <w:multiLevelType w:val="hybridMultilevel"/>
    <w:tmpl w:val="D194A15E"/>
    <w:lvl w:ilvl="0" w:tplc="187800B6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5F2A6F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52863F32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F63618EA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2FDA136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87043F2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F6244D8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BB4018D4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E2127B76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D06200F"/>
    <w:multiLevelType w:val="hybridMultilevel"/>
    <w:tmpl w:val="1F149E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24F4"/>
    <w:multiLevelType w:val="hybridMultilevel"/>
    <w:tmpl w:val="6CAA1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0224F"/>
    <w:multiLevelType w:val="hybridMultilevel"/>
    <w:tmpl w:val="4BD45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058A0"/>
    <w:multiLevelType w:val="hybridMultilevel"/>
    <w:tmpl w:val="779C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367F4"/>
    <w:multiLevelType w:val="hybridMultilevel"/>
    <w:tmpl w:val="763E98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3483"/>
    <w:multiLevelType w:val="hybridMultilevel"/>
    <w:tmpl w:val="834A24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000F"/>
    <w:multiLevelType w:val="hybridMultilevel"/>
    <w:tmpl w:val="F25E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37C1"/>
    <w:multiLevelType w:val="hybridMultilevel"/>
    <w:tmpl w:val="2C201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16C8"/>
    <w:multiLevelType w:val="hybridMultilevel"/>
    <w:tmpl w:val="592EBA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85B61"/>
    <w:multiLevelType w:val="hybridMultilevel"/>
    <w:tmpl w:val="C64A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57E5E"/>
    <w:multiLevelType w:val="hybridMultilevel"/>
    <w:tmpl w:val="6E0071D4"/>
    <w:lvl w:ilvl="0" w:tplc="B5F2A6F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671BD"/>
    <w:multiLevelType w:val="hybridMultilevel"/>
    <w:tmpl w:val="18B8CE60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325"/>
    <w:multiLevelType w:val="hybridMultilevel"/>
    <w:tmpl w:val="4030F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232B7"/>
    <w:multiLevelType w:val="hybridMultilevel"/>
    <w:tmpl w:val="13A85AA4"/>
    <w:lvl w:ilvl="0" w:tplc="CEE6E0AE">
      <w:start w:val="1"/>
      <w:numFmt w:val="decimal"/>
      <w:lvlText w:val="%1."/>
      <w:lvlJc w:val="left"/>
      <w:pPr>
        <w:ind w:left="820" w:hanging="360"/>
      </w:pPr>
      <w:rPr>
        <w:rFonts w:ascii="Tahoma" w:eastAsia="Calibri" w:hAnsi="Tahoma" w:cs="Tahoma" w:hint="default"/>
        <w:w w:val="100"/>
        <w:sz w:val="24"/>
        <w:szCs w:val="24"/>
        <w:lang w:val="pt-PT" w:eastAsia="en-US" w:bidi="ar-SA"/>
      </w:rPr>
    </w:lvl>
    <w:lvl w:ilvl="1" w:tplc="E768011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80D02298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81727BF8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7272DF90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404AC45C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7CFC341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0BBCA056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ADE4A33C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1C437BE"/>
    <w:multiLevelType w:val="hybridMultilevel"/>
    <w:tmpl w:val="8876B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340D6"/>
    <w:multiLevelType w:val="hybridMultilevel"/>
    <w:tmpl w:val="2AAC6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A3B6D"/>
    <w:multiLevelType w:val="multilevel"/>
    <w:tmpl w:val="0F2679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72A57B7"/>
    <w:multiLevelType w:val="hybridMultilevel"/>
    <w:tmpl w:val="8C66C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90C"/>
    <w:multiLevelType w:val="hybridMultilevel"/>
    <w:tmpl w:val="26981DF6"/>
    <w:lvl w:ilvl="0" w:tplc="0416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9" w15:restartNumberingAfterBreak="0">
    <w:nsid w:val="7A34666F"/>
    <w:multiLevelType w:val="hybridMultilevel"/>
    <w:tmpl w:val="0C78B1D6"/>
    <w:lvl w:ilvl="0" w:tplc="FFFFFFFF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A6C"/>
    <w:multiLevelType w:val="hybridMultilevel"/>
    <w:tmpl w:val="8CBA3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64FA"/>
    <w:multiLevelType w:val="hybridMultilevel"/>
    <w:tmpl w:val="61043E3E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5F8B"/>
    <w:multiLevelType w:val="hybridMultilevel"/>
    <w:tmpl w:val="F70E5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3"/>
  </w:num>
  <w:num w:numId="5">
    <w:abstractNumId w:val="30"/>
  </w:num>
  <w:num w:numId="6">
    <w:abstractNumId w:val="39"/>
  </w:num>
  <w:num w:numId="7">
    <w:abstractNumId w:val="11"/>
  </w:num>
  <w:num w:numId="8">
    <w:abstractNumId w:val="0"/>
  </w:num>
  <w:num w:numId="9">
    <w:abstractNumId w:val="14"/>
  </w:num>
  <w:num w:numId="10">
    <w:abstractNumId w:val="31"/>
  </w:num>
  <w:num w:numId="11">
    <w:abstractNumId w:val="41"/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25"/>
  </w:num>
  <w:num w:numId="17">
    <w:abstractNumId w:val="10"/>
  </w:num>
  <w:num w:numId="18">
    <w:abstractNumId w:val="4"/>
  </w:num>
  <w:num w:numId="19">
    <w:abstractNumId w:val="15"/>
  </w:num>
  <w:num w:numId="20">
    <w:abstractNumId w:val="7"/>
  </w:num>
  <w:num w:numId="21">
    <w:abstractNumId w:val="36"/>
  </w:num>
  <w:num w:numId="22">
    <w:abstractNumId w:val="40"/>
  </w:num>
  <w:num w:numId="23">
    <w:abstractNumId w:val="21"/>
  </w:num>
  <w:num w:numId="24">
    <w:abstractNumId w:val="38"/>
  </w:num>
  <w:num w:numId="25">
    <w:abstractNumId w:val="9"/>
  </w:num>
  <w:num w:numId="26">
    <w:abstractNumId w:val="2"/>
  </w:num>
  <w:num w:numId="27">
    <w:abstractNumId w:val="24"/>
  </w:num>
  <w:num w:numId="28">
    <w:abstractNumId w:val="28"/>
  </w:num>
  <w:num w:numId="29">
    <w:abstractNumId w:val="13"/>
  </w:num>
  <w:num w:numId="30">
    <w:abstractNumId w:val="26"/>
  </w:num>
  <w:num w:numId="31">
    <w:abstractNumId w:val="37"/>
  </w:num>
  <w:num w:numId="32">
    <w:abstractNumId w:val="18"/>
  </w:num>
  <w:num w:numId="33">
    <w:abstractNumId w:val="27"/>
  </w:num>
  <w:num w:numId="34">
    <w:abstractNumId w:val="42"/>
  </w:num>
  <w:num w:numId="35">
    <w:abstractNumId w:val="35"/>
  </w:num>
  <w:num w:numId="36">
    <w:abstractNumId w:val="29"/>
  </w:num>
  <w:num w:numId="37">
    <w:abstractNumId w:val="3"/>
  </w:num>
  <w:num w:numId="38">
    <w:abstractNumId w:val="12"/>
  </w:num>
  <w:num w:numId="39">
    <w:abstractNumId w:val="22"/>
  </w:num>
  <w:num w:numId="40">
    <w:abstractNumId w:val="23"/>
  </w:num>
  <w:num w:numId="41">
    <w:abstractNumId w:val="32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BF"/>
    <w:rsid w:val="00013F57"/>
    <w:rsid w:val="00026AB3"/>
    <w:rsid w:val="00051C98"/>
    <w:rsid w:val="00094FCA"/>
    <w:rsid w:val="000C20DB"/>
    <w:rsid w:val="000D4ABF"/>
    <w:rsid w:val="00157B31"/>
    <w:rsid w:val="001A08B8"/>
    <w:rsid w:val="001C798A"/>
    <w:rsid w:val="001D181E"/>
    <w:rsid w:val="001F261C"/>
    <w:rsid w:val="00252E21"/>
    <w:rsid w:val="003658B8"/>
    <w:rsid w:val="00400BD2"/>
    <w:rsid w:val="004017AA"/>
    <w:rsid w:val="004604A1"/>
    <w:rsid w:val="005913E0"/>
    <w:rsid w:val="00600B3D"/>
    <w:rsid w:val="00635163"/>
    <w:rsid w:val="00724912"/>
    <w:rsid w:val="007264D8"/>
    <w:rsid w:val="00804F72"/>
    <w:rsid w:val="008D15BA"/>
    <w:rsid w:val="008E5D27"/>
    <w:rsid w:val="009524EA"/>
    <w:rsid w:val="00983EE5"/>
    <w:rsid w:val="009C5183"/>
    <w:rsid w:val="009C7FB1"/>
    <w:rsid w:val="00A04811"/>
    <w:rsid w:val="00AC62B9"/>
    <w:rsid w:val="00B038B9"/>
    <w:rsid w:val="00BD45AC"/>
    <w:rsid w:val="00C411C6"/>
    <w:rsid w:val="00D527ED"/>
    <w:rsid w:val="00D62DF7"/>
    <w:rsid w:val="00E453A6"/>
    <w:rsid w:val="00E705D8"/>
    <w:rsid w:val="00E73881"/>
    <w:rsid w:val="00EC6C93"/>
    <w:rsid w:val="00F12A58"/>
    <w:rsid w:val="00F75D37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9A27"/>
  <w15:docId w15:val="{DC13E131-8B9B-45C1-B656-9109961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67"/>
    </w:pPr>
  </w:style>
  <w:style w:type="paragraph" w:customStyle="1" w:styleId="Standard">
    <w:name w:val="Standard"/>
    <w:rsid w:val="00BD45AC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9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8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mercial@movatecnologia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uporte@movatecnologia.com.br" TargetMode="Externa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3244-AA54-4E2F-89A1-68519F71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1488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1</vt:lpstr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1</dc:title>
  <dc:creator>User</dc:creator>
  <cp:lastModifiedBy>User</cp:lastModifiedBy>
  <cp:revision>4</cp:revision>
  <cp:lastPrinted>2023-06-28T11:51:00Z</cp:lastPrinted>
  <dcterms:created xsi:type="dcterms:W3CDTF">2023-06-28T11:55:00Z</dcterms:created>
  <dcterms:modified xsi:type="dcterms:W3CDTF">2024-01-13T13:45:00Z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LastSaved">
    <vt:filetime>2022-04-13T00:00:00Z</vt:filetime>
  </property>
</Properties>
</file>