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8289"/>
      </w:tblGrid>
      <w:tr w:rsidR="00A145C2" w:rsidRPr="00627FA8" w14:paraId="63A60753" w14:textId="77777777" w:rsidTr="00A145C2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CC3C" w14:textId="1DCB104E" w:rsidR="00A145C2" w:rsidRPr="00627FA8" w:rsidRDefault="009A085E" w:rsidP="00E225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Regsvtx4</w:t>
            </w:r>
            <w:r w:rsidR="00994A01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mscom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CDBA" w14:textId="77777777" w:rsidR="00A145C2" w:rsidRPr="00627FA8" w:rsidRDefault="00A145C2" w:rsidP="00E225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627FA8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A145C2" w:rsidRPr="00627FA8" w14:paraId="60983661" w14:textId="77777777" w:rsidTr="00A145C2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73F92B" w14:textId="77777777" w:rsidR="00A145C2" w:rsidRPr="00627FA8" w:rsidRDefault="00A145C2" w:rsidP="00E225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</w:pPr>
            <w:r w:rsidRPr="00627FA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  <w:t>Executor: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EB78" w14:textId="77777777" w:rsidR="00A145C2" w:rsidRPr="00CD1C15" w:rsidRDefault="00880F67" w:rsidP="00E2254E">
            <w:pPr>
              <w:spacing w:after="0" w:line="240" w:lineRule="auto"/>
              <w:rPr>
                <w:rFonts w:ascii="TTE4t00" w:hAnsi="TTE4t00" w:cs="TTE4t00"/>
              </w:rPr>
            </w:pPr>
            <w:r w:rsidRPr="00CD1C15">
              <w:rPr>
                <w:rFonts w:ascii="TTE4t00" w:hAnsi="TTE4t00" w:cs="TTE4t00"/>
              </w:rPr>
              <w:t>Rafael Amaral</w:t>
            </w:r>
          </w:p>
        </w:tc>
      </w:tr>
      <w:tr w:rsidR="00A145C2" w:rsidRPr="00627FA8" w14:paraId="635A1F0A" w14:textId="77777777" w:rsidTr="00A145C2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6B14A2" w14:textId="77777777" w:rsidR="00A145C2" w:rsidRPr="00627FA8" w:rsidRDefault="00A145C2" w:rsidP="00E225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</w:pPr>
            <w:r w:rsidRPr="00627FA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  <w:t>Data: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6C30" w14:textId="77777777" w:rsidR="00A145C2" w:rsidRPr="00CD1C15" w:rsidRDefault="00232F81" w:rsidP="00EF2FE3">
            <w:pPr>
              <w:spacing w:after="0" w:line="240" w:lineRule="auto"/>
              <w:rPr>
                <w:rFonts w:ascii="TTE4t00" w:hAnsi="TTE4t00" w:cs="TTE4t00"/>
              </w:rPr>
            </w:pPr>
            <w:r>
              <w:rPr>
                <w:rFonts w:ascii="TTE4t00" w:hAnsi="TTE4t00" w:cs="TTE4t00"/>
              </w:rPr>
              <w:t>19/12/2017</w:t>
            </w:r>
          </w:p>
        </w:tc>
      </w:tr>
      <w:tr w:rsidR="00A145C2" w:rsidRPr="00627FA8" w14:paraId="7710DB19" w14:textId="77777777" w:rsidTr="00A145C2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5A5EA" w14:textId="77777777" w:rsidR="00A145C2" w:rsidRPr="00627FA8" w:rsidRDefault="00A145C2" w:rsidP="00E225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</w:pPr>
            <w:r w:rsidRPr="00627FA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  <w:t>Sistema: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F56" w14:textId="77777777" w:rsidR="00A145C2" w:rsidRPr="00CD1C15" w:rsidRDefault="00A145C2" w:rsidP="00E2254E">
            <w:pPr>
              <w:spacing w:after="0" w:line="240" w:lineRule="auto"/>
              <w:rPr>
                <w:rFonts w:ascii="TTE4t00" w:hAnsi="TTE4t00" w:cs="TTE4t00"/>
              </w:rPr>
            </w:pPr>
            <w:r w:rsidRPr="00CD1C15">
              <w:rPr>
                <w:rFonts w:ascii="TTE4t00" w:hAnsi="TTE4t00" w:cs="TTE4t00"/>
              </w:rPr>
              <w:t>SARWIN</w:t>
            </w:r>
          </w:p>
        </w:tc>
      </w:tr>
      <w:tr w:rsidR="00A145C2" w:rsidRPr="00627FA8" w14:paraId="26EF5AFB" w14:textId="77777777" w:rsidTr="00A145C2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B24B83" w14:textId="77777777" w:rsidR="00A145C2" w:rsidRPr="00627FA8" w:rsidRDefault="00A145C2" w:rsidP="00E225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  <w:t>Tarefa: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BD20" w14:textId="6EADB5C9" w:rsidR="00A145C2" w:rsidRPr="00CD1C15" w:rsidRDefault="00232F81" w:rsidP="00EF2FE3">
            <w:pPr>
              <w:spacing w:after="0" w:line="240" w:lineRule="auto"/>
              <w:rPr>
                <w:rFonts w:ascii="TTE4t00" w:hAnsi="TTE4t00" w:cs="TTE4t00"/>
              </w:rPr>
            </w:pPr>
            <w:r>
              <w:rPr>
                <w:rFonts w:ascii="TTE4t00" w:hAnsi="TTE4t00" w:cs="TTE4t00"/>
              </w:rPr>
              <w:t xml:space="preserve">60869 - </w:t>
            </w:r>
            <w:r w:rsidRPr="00232F81">
              <w:rPr>
                <w:rFonts w:ascii="TTE4t00" w:hAnsi="TTE4t00" w:cs="TTE4t00"/>
              </w:rPr>
              <w:t>Instalação de Sistema</w:t>
            </w:r>
            <w:r w:rsidR="005125A0">
              <w:rPr>
                <w:rFonts w:ascii="TTE4t00" w:hAnsi="TTE4t00" w:cs="TTE4t00"/>
              </w:rPr>
              <w:t xml:space="preserve"> SARWIN </w:t>
            </w:r>
            <w:r w:rsidR="005E79BD">
              <w:rPr>
                <w:rFonts w:ascii="TTE4t00" w:hAnsi="TTE4t00" w:cs="TTE4t00"/>
              </w:rPr>
              <w:t>Máquina</w:t>
            </w:r>
            <w:r w:rsidR="005125A0">
              <w:rPr>
                <w:rFonts w:ascii="TTE4t00" w:hAnsi="TTE4t00" w:cs="TTE4t00"/>
              </w:rPr>
              <w:t xml:space="preserve"> nova</w:t>
            </w:r>
          </w:p>
        </w:tc>
      </w:tr>
      <w:tr w:rsidR="00A145C2" w:rsidRPr="00627FA8" w14:paraId="75040DC9" w14:textId="77777777" w:rsidTr="00A145C2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2074E" w14:textId="77777777" w:rsidR="00A145C2" w:rsidRPr="00627FA8" w:rsidRDefault="00A145C2" w:rsidP="00E225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  <w:t>Módulos/ Versões</w:t>
            </w:r>
            <w:r w:rsidRPr="00627FA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  <w:t>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170C" w14:textId="77777777" w:rsidR="00A145C2" w:rsidRPr="00CD1C15" w:rsidRDefault="00B20AC8" w:rsidP="00E2254E">
            <w:pPr>
              <w:spacing w:after="0" w:line="240" w:lineRule="auto"/>
              <w:rPr>
                <w:rFonts w:ascii="TTE4t00" w:hAnsi="TTE4t00" w:cs="TTE4t00"/>
              </w:rPr>
            </w:pPr>
            <w:r>
              <w:rPr>
                <w:rFonts w:ascii="TTE4t00" w:hAnsi="TTE4t00" w:cs="TTE4t00"/>
              </w:rPr>
              <w:t>Acesso a Todos os módulos do Sistema HK.</w:t>
            </w:r>
          </w:p>
        </w:tc>
      </w:tr>
      <w:tr w:rsidR="00A145C2" w:rsidRPr="00627FA8" w14:paraId="4D1C32B2" w14:textId="77777777" w:rsidTr="00A145C2">
        <w:trPr>
          <w:trHeight w:val="3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91BD79" w14:textId="77777777" w:rsidR="00A145C2" w:rsidRPr="004C24BC" w:rsidRDefault="00A145C2" w:rsidP="00E225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</w:pPr>
            <w:r w:rsidRPr="004C24BC">
              <w:rPr>
                <w:rFonts w:ascii="Calibri" w:eastAsia="Times New Roman" w:hAnsi="Calibri" w:cs="Times New Roman"/>
                <w:b/>
                <w:color w:val="000000" w:themeColor="text1"/>
                <w:lang w:eastAsia="pt-BR"/>
              </w:rPr>
              <w:t>Processo/ Rotina: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A2B2" w14:textId="77777777" w:rsidR="00EF2FE3" w:rsidRDefault="00EF2FE3" w:rsidP="00EF2FE3">
            <w:pPr>
              <w:spacing w:after="0" w:line="240" w:lineRule="auto"/>
              <w:rPr>
                <w:rFonts w:ascii="TTE4t00" w:hAnsi="TTE4t00" w:cs="TTE4t00"/>
              </w:rPr>
            </w:pPr>
          </w:p>
          <w:p w14:paraId="4B547B67" w14:textId="77777777" w:rsidR="00F74B8C" w:rsidRDefault="005125A0" w:rsidP="005125A0">
            <w:pPr>
              <w:spacing w:after="0" w:line="240" w:lineRule="auto"/>
              <w:rPr>
                <w:rFonts w:ascii="TTE4t00" w:hAnsi="TTE4t00" w:cs="TTE4t00"/>
              </w:rPr>
            </w:pPr>
            <w:r>
              <w:rPr>
                <w:rFonts w:ascii="TTE4t00" w:hAnsi="TTE4t00" w:cs="TTE4t00"/>
              </w:rPr>
              <w:t>Instalação</w:t>
            </w:r>
            <w:r w:rsidR="00B20AC8">
              <w:rPr>
                <w:rFonts w:ascii="TTE4t00" w:hAnsi="TTE4t00" w:cs="TTE4t00"/>
              </w:rPr>
              <w:t xml:space="preserve"> do sistema SARRWIN em uma máquina nova</w:t>
            </w:r>
            <w:r w:rsidR="003435B9">
              <w:rPr>
                <w:rFonts w:ascii="TTE4t00" w:hAnsi="TTE4t00" w:cs="TTE4t00"/>
              </w:rPr>
              <w:t>/ formatada</w:t>
            </w:r>
            <w:r w:rsidR="00B20AC8">
              <w:rPr>
                <w:rFonts w:ascii="TTE4t00" w:hAnsi="TTE4t00" w:cs="TTE4t00"/>
              </w:rPr>
              <w:t xml:space="preserve">. </w:t>
            </w:r>
          </w:p>
          <w:p w14:paraId="030EF843" w14:textId="77777777" w:rsidR="003435B9" w:rsidRDefault="003435B9" w:rsidP="005125A0">
            <w:pPr>
              <w:spacing w:after="0" w:line="240" w:lineRule="auto"/>
              <w:rPr>
                <w:rFonts w:ascii="TTE4t00" w:hAnsi="TTE4t00" w:cs="TTE4t00"/>
              </w:rPr>
            </w:pPr>
            <w:r>
              <w:rPr>
                <w:rFonts w:ascii="TTE4t00" w:hAnsi="TTE4t00" w:cs="TTE4t00"/>
              </w:rPr>
              <w:t>Junto com este documento, contempla o arquivo “</w:t>
            </w:r>
            <w:r w:rsidRPr="003435B9">
              <w:rPr>
                <w:rFonts w:ascii="TTE4t00" w:hAnsi="TTE4t00" w:cs="TTE4t00"/>
              </w:rPr>
              <w:t>Maquina nova.rar</w:t>
            </w:r>
            <w:r>
              <w:rPr>
                <w:rFonts w:ascii="TTE4t00" w:hAnsi="TTE4t00" w:cs="TTE4t00"/>
              </w:rPr>
              <w:t xml:space="preserve">” que contém os arquivos necessários e mencionados abaixo, para concluir a instalação do sistema SARWIM de forma correta e por completa. </w:t>
            </w:r>
          </w:p>
          <w:p w14:paraId="7056CDA5" w14:textId="77777777" w:rsidR="00B20AC8" w:rsidRPr="00CD1C15" w:rsidRDefault="00B20AC8" w:rsidP="005125A0">
            <w:pPr>
              <w:spacing w:after="0" w:line="240" w:lineRule="auto"/>
              <w:rPr>
                <w:rFonts w:ascii="TTE4t00" w:hAnsi="TTE4t00" w:cs="TTE4t00"/>
              </w:rPr>
            </w:pPr>
          </w:p>
        </w:tc>
      </w:tr>
      <w:tr w:rsidR="00A145C2" w:rsidRPr="00627FA8" w14:paraId="369AC134" w14:textId="77777777" w:rsidTr="00A145C2">
        <w:trPr>
          <w:trHeight w:val="3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D1BBE4" w14:textId="77777777" w:rsidR="00A145C2" w:rsidRPr="00627FA8" w:rsidRDefault="00A145C2" w:rsidP="00E225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</w:pPr>
            <w:r w:rsidRPr="00627FA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  <w:t>Pré-Condições: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02E2" w14:textId="77777777" w:rsidR="00A145C2" w:rsidRPr="00CD1C15" w:rsidRDefault="00A145C2" w:rsidP="00CD1C15">
            <w:pPr>
              <w:spacing w:after="0" w:line="240" w:lineRule="auto"/>
              <w:rPr>
                <w:rFonts w:ascii="TTE4t00" w:hAnsi="TTE4t00" w:cs="TTE4t00"/>
              </w:rPr>
            </w:pPr>
          </w:p>
          <w:p w14:paraId="6DD53E8A" w14:textId="1B9A342D" w:rsidR="00B20AC8" w:rsidRDefault="00B20AC8" w:rsidP="002C528E">
            <w:pPr>
              <w:pStyle w:val="PargrafodaLista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</w:rPr>
            </w:pPr>
            <w:r w:rsidRPr="00B20AC8">
              <w:rPr>
                <w:rFonts w:eastAsia="Times New Roman"/>
                <w:color w:val="000000" w:themeColor="text1"/>
              </w:rPr>
              <w:t>O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B20AC8">
              <w:rPr>
                <w:rFonts w:eastAsia="Times New Roman"/>
                <w:color w:val="000000" w:themeColor="text1"/>
              </w:rPr>
              <w:t>usuário deve ter direito de acesso, “Edição”, “Adição” e “Exclusão” na pasta “C:\Windows\TEMP” do PC que fará acesso aos módulos</w:t>
            </w:r>
            <w:r>
              <w:rPr>
                <w:rFonts w:eastAsia="Times New Roman"/>
                <w:color w:val="000000" w:themeColor="text1"/>
              </w:rPr>
              <w:t>;</w:t>
            </w:r>
          </w:p>
          <w:p w14:paraId="05D06A0F" w14:textId="77777777" w:rsidR="00994A01" w:rsidRDefault="00994A01" w:rsidP="00994A01">
            <w:pPr>
              <w:pStyle w:val="PargrafodaLista"/>
              <w:rPr>
                <w:rFonts w:eastAsia="Times New Roman"/>
                <w:color w:val="000000" w:themeColor="text1"/>
              </w:rPr>
            </w:pPr>
          </w:p>
          <w:p w14:paraId="28CD14F2" w14:textId="5C2C0A07" w:rsidR="00B20AC8" w:rsidRDefault="00B20AC8" w:rsidP="00B20AC8">
            <w:pPr>
              <w:pStyle w:val="PargrafodaLista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Exe</w:t>
            </w:r>
            <w:r w:rsidR="009A085E">
              <w:rPr>
                <w:rFonts w:eastAsia="Times New Roman"/>
                <w:color w:val="000000" w:themeColor="text1"/>
              </w:rPr>
              <w:t>tx4</w:t>
            </w:r>
            <w:r>
              <w:rPr>
                <w:rFonts w:eastAsia="Times New Roman"/>
                <w:color w:val="000000" w:themeColor="text1"/>
              </w:rPr>
              <w:t>cutar a instalação “</w:t>
            </w:r>
            <w:r w:rsidRPr="00B20AC8">
              <w:rPr>
                <w:rFonts w:eastAsia="Times New Roman"/>
                <w:color w:val="000000" w:themeColor="text1"/>
              </w:rPr>
              <w:t>Install_SARVFP.exe</w:t>
            </w:r>
            <w:r>
              <w:rPr>
                <w:rFonts w:eastAsia="Times New Roman"/>
                <w:color w:val="000000" w:themeColor="text1"/>
              </w:rPr>
              <w:t>”;</w:t>
            </w:r>
          </w:p>
          <w:p w14:paraId="110F8627" w14:textId="77777777" w:rsidR="00994A01" w:rsidRDefault="00994A01" w:rsidP="00994A01">
            <w:pPr>
              <w:pStyle w:val="PargrafodaLista"/>
              <w:rPr>
                <w:rFonts w:eastAsia="Times New Roman"/>
                <w:color w:val="000000" w:themeColor="text1"/>
              </w:rPr>
            </w:pPr>
          </w:p>
          <w:p w14:paraId="5EA9462E" w14:textId="37CDA7D0" w:rsidR="00B20AC8" w:rsidRDefault="00B20AC8" w:rsidP="004D4B6B">
            <w:pPr>
              <w:pStyle w:val="PargrafodaLista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Colar os arquivos</w:t>
            </w:r>
            <w:r w:rsidR="004D4B6B">
              <w:rPr>
                <w:rFonts w:eastAsia="Times New Roman"/>
                <w:color w:val="000000" w:themeColor="text1"/>
              </w:rPr>
              <w:t xml:space="preserve"> “</w:t>
            </w:r>
            <w:r w:rsidR="004D4B6B" w:rsidRPr="004D4B6B">
              <w:rPr>
                <w:rFonts w:eastAsia="Times New Roman"/>
                <w:color w:val="000000" w:themeColor="text1"/>
              </w:rPr>
              <w:t>editortx.app</w:t>
            </w:r>
            <w:r w:rsidR="004D4B6B">
              <w:rPr>
                <w:rFonts w:eastAsia="Times New Roman"/>
                <w:color w:val="000000" w:themeColor="text1"/>
              </w:rPr>
              <w:t>”, “</w:t>
            </w:r>
            <w:r w:rsidR="004D4B6B" w:rsidRPr="004D4B6B">
              <w:rPr>
                <w:rFonts w:eastAsia="Times New Roman"/>
                <w:color w:val="000000" w:themeColor="text1"/>
              </w:rPr>
              <w:t>foxypreviewer.app</w:t>
            </w:r>
            <w:r w:rsidR="004D4B6B">
              <w:rPr>
                <w:rFonts w:eastAsia="Times New Roman"/>
                <w:color w:val="000000" w:themeColor="text1"/>
              </w:rPr>
              <w:t xml:space="preserve">”, </w:t>
            </w:r>
            <w:r>
              <w:rPr>
                <w:rFonts w:eastAsia="Times New Roman"/>
                <w:color w:val="000000" w:themeColor="text1"/>
              </w:rPr>
              <w:t>“</w:t>
            </w:r>
            <w:r w:rsidRPr="00B20AC8">
              <w:rPr>
                <w:rFonts w:eastAsia="Times New Roman"/>
                <w:color w:val="000000" w:themeColor="text1"/>
              </w:rPr>
              <w:t>libhpdf.dll</w:t>
            </w:r>
            <w:r>
              <w:rPr>
                <w:rFonts w:eastAsia="Times New Roman"/>
                <w:color w:val="000000" w:themeColor="text1"/>
              </w:rPr>
              <w:t>”, “</w:t>
            </w:r>
            <w:r w:rsidRPr="00B20AC8">
              <w:rPr>
                <w:rFonts w:eastAsia="Times New Roman"/>
                <w:color w:val="000000" w:themeColor="text1"/>
              </w:rPr>
              <w:t>msvcp70.dll</w:t>
            </w:r>
            <w:r>
              <w:rPr>
                <w:rFonts w:eastAsia="Times New Roman"/>
                <w:color w:val="000000" w:themeColor="text1"/>
              </w:rPr>
              <w:t>”, “</w:t>
            </w:r>
            <w:r w:rsidRPr="00B20AC8">
              <w:rPr>
                <w:rFonts w:eastAsia="Times New Roman"/>
                <w:color w:val="000000" w:themeColor="text1"/>
              </w:rPr>
              <w:t>msvcp71.dll</w:t>
            </w:r>
            <w:r>
              <w:rPr>
                <w:rFonts w:eastAsia="Times New Roman"/>
                <w:color w:val="000000" w:themeColor="text1"/>
              </w:rPr>
              <w:t>”, “</w:t>
            </w:r>
            <w:r w:rsidRPr="00B20AC8">
              <w:rPr>
                <w:rFonts w:eastAsia="Times New Roman"/>
                <w:color w:val="000000" w:themeColor="text1"/>
              </w:rPr>
              <w:t>msvcr70.dll</w:t>
            </w:r>
            <w:r>
              <w:rPr>
                <w:rFonts w:eastAsia="Times New Roman"/>
                <w:color w:val="000000" w:themeColor="text1"/>
              </w:rPr>
              <w:t>”, “</w:t>
            </w:r>
            <w:r w:rsidRPr="00B20AC8">
              <w:rPr>
                <w:rFonts w:eastAsia="Times New Roman"/>
                <w:color w:val="000000" w:themeColor="text1"/>
              </w:rPr>
              <w:t>msvcr71.dll</w:t>
            </w:r>
            <w:r>
              <w:rPr>
                <w:rFonts w:eastAsia="Times New Roman"/>
                <w:color w:val="000000" w:themeColor="text1"/>
              </w:rPr>
              <w:t>”, “</w:t>
            </w:r>
            <w:r w:rsidRPr="00B20AC8">
              <w:rPr>
                <w:rFonts w:eastAsia="Times New Roman"/>
                <w:color w:val="000000" w:themeColor="text1"/>
              </w:rPr>
              <w:t>FOXTOOLS.FLL</w:t>
            </w:r>
            <w:r>
              <w:rPr>
                <w:rFonts w:eastAsia="Times New Roman"/>
                <w:color w:val="000000" w:themeColor="text1"/>
              </w:rPr>
              <w:t>” e “</w:t>
            </w:r>
            <w:r w:rsidRPr="00B20AC8">
              <w:rPr>
                <w:rFonts w:eastAsia="Times New Roman"/>
                <w:color w:val="000000" w:themeColor="text1"/>
              </w:rPr>
              <w:t>FOXTOOLS.FLL</w:t>
            </w:r>
            <w:r>
              <w:rPr>
                <w:rFonts w:eastAsia="Times New Roman"/>
                <w:color w:val="000000" w:themeColor="text1"/>
              </w:rPr>
              <w:t xml:space="preserve">”  </w:t>
            </w:r>
            <w:r w:rsidRPr="00B20AC8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nas pastas “</w:t>
            </w:r>
            <w:r w:rsidRPr="00994A01">
              <w:rPr>
                <w:rFonts w:eastAsia="Times New Roman"/>
                <w:b/>
                <w:bCs/>
                <w:color w:val="000000" w:themeColor="text1"/>
              </w:rPr>
              <w:t>C:\Windows\System</w:t>
            </w:r>
            <w:r>
              <w:rPr>
                <w:rFonts w:eastAsia="Times New Roman"/>
                <w:color w:val="000000" w:themeColor="text1"/>
              </w:rPr>
              <w:t>”, “</w:t>
            </w:r>
            <w:r w:rsidRPr="00994A01">
              <w:rPr>
                <w:rFonts w:eastAsia="Times New Roman"/>
                <w:b/>
                <w:bCs/>
                <w:color w:val="000000" w:themeColor="text1"/>
              </w:rPr>
              <w:t>C:\Windows\System32</w:t>
            </w:r>
            <w:r>
              <w:rPr>
                <w:rFonts w:eastAsia="Times New Roman"/>
                <w:color w:val="000000" w:themeColor="text1"/>
              </w:rPr>
              <w:t>” e “</w:t>
            </w:r>
            <w:r w:rsidRPr="00994A01">
              <w:rPr>
                <w:rFonts w:eastAsia="Times New Roman"/>
                <w:b/>
                <w:bCs/>
                <w:color w:val="000000" w:themeColor="text1"/>
              </w:rPr>
              <w:t>C:\Windows\SysWOW64</w:t>
            </w:r>
            <w:r>
              <w:rPr>
                <w:rFonts w:eastAsia="Times New Roman"/>
                <w:color w:val="000000" w:themeColor="text1"/>
              </w:rPr>
              <w:t>”(</w:t>
            </w:r>
            <w:r w:rsidRPr="00B20AC8">
              <w:rPr>
                <w:rFonts w:eastAsia="Times New Roman"/>
                <w:color w:val="000000" w:themeColor="text1"/>
              </w:rPr>
              <w:t xml:space="preserve"> SysWOW64</w:t>
            </w:r>
            <w:r>
              <w:rPr>
                <w:rFonts w:eastAsia="Times New Roman"/>
                <w:color w:val="000000" w:themeColor="text1"/>
              </w:rPr>
              <w:t xml:space="preserve"> - para os casos do PC em 64beats)</w:t>
            </w:r>
            <w:r w:rsidR="003435B9">
              <w:rPr>
                <w:rFonts w:eastAsia="Times New Roman"/>
                <w:color w:val="000000" w:themeColor="text1"/>
              </w:rPr>
              <w:t xml:space="preserve">, caso o Windows gere a mensagem de que já existem os mesmos arquivos (devido a instalação do item “2”), </w:t>
            </w:r>
            <w:r w:rsidR="003435B9" w:rsidRPr="003435B9">
              <w:rPr>
                <w:rFonts w:eastAsia="Times New Roman"/>
                <w:i/>
                <w:color w:val="000000" w:themeColor="text1"/>
              </w:rPr>
              <w:t>pode</w:t>
            </w:r>
            <w:r w:rsidR="003435B9">
              <w:rPr>
                <w:rFonts w:eastAsia="Times New Roman"/>
                <w:color w:val="000000" w:themeColor="text1"/>
              </w:rPr>
              <w:t xml:space="preserve"> substitui-los pelos arquivos que estão sendo colados</w:t>
            </w:r>
            <w:r>
              <w:rPr>
                <w:rFonts w:eastAsia="Times New Roman"/>
                <w:color w:val="000000" w:themeColor="text1"/>
              </w:rPr>
              <w:t>;</w:t>
            </w:r>
          </w:p>
          <w:p w14:paraId="67ABA9F5" w14:textId="77777777" w:rsidR="00994A01" w:rsidRDefault="00994A01" w:rsidP="00994A01">
            <w:pPr>
              <w:pStyle w:val="PargrafodaLista"/>
              <w:rPr>
                <w:rFonts w:eastAsia="Times New Roman"/>
                <w:color w:val="000000" w:themeColor="text1"/>
              </w:rPr>
            </w:pPr>
          </w:p>
          <w:p w14:paraId="1EF62A61" w14:textId="77777777" w:rsidR="00B20AC8" w:rsidRDefault="00B20AC8" w:rsidP="00B20AC8">
            <w:pPr>
              <w:pStyle w:val="PargrafodaLista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Registrar as DLL’S “</w:t>
            </w:r>
            <w:r w:rsidRPr="00B20AC8">
              <w:rPr>
                <w:rFonts w:eastAsia="Times New Roman"/>
                <w:color w:val="000000" w:themeColor="text1"/>
              </w:rPr>
              <w:t>mscomm32.ocx</w:t>
            </w:r>
            <w:r>
              <w:rPr>
                <w:rFonts w:eastAsia="Times New Roman"/>
                <w:color w:val="000000" w:themeColor="text1"/>
              </w:rPr>
              <w:t>”, “</w:t>
            </w:r>
            <w:r w:rsidRPr="00B20AC8">
              <w:rPr>
                <w:rFonts w:eastAsia="Times New Roman"/>
                <w:color w:val="000000" w:themeColor="text1"/>
              </w:rPr>
              <w:t>MSCOMCTL.OCX</w:t>
            </w:r>
            <w:r>
              <w:rPr>
                <w:rFonts w:eastAsia="Times New Roman"/>
                <w:color w:val="000000" w:themeColor="text1"/>
              </w:rPr>
              <w:t>”, “</w:t>
            </w:r>
            <w:r w:rsidRPr="00B20AC8">
              <w:rPr>
                <w:rFonts w:eastAsia="Times New Roman"/>
                <w:color w:val="000000" w:themeColor="text1"/>
              </w:rPr>
              <w:t>tx4ole12.ocx</w:t>
            </w:r>
            <w:r>
              <w:rPr>
                <w:rFonts w:eastAsia="Times New Roman"/>
                <w:color w:val="000000" w:themeColor="text1"/>
              </w:rPr>
              <w:t>” e “</w:t>
            </w:r>
            <w:r w:rsidRPr="00B20AC8">
              <w:rPr>
                <w:rFonts w:eastAsia="Times New Roman"/>
                <w:color w:val="000000" w:themeColor="text1"/>
              </w:rPr>
              <w:t>COMCTL32.OCX</w:t>
            </w:r>
            <w:r>
              <w:rPr>
                <w:rFonts w:eastAsia="Times New Roman"/>
                <w:color w:val="000000" w:themeColor="text1"/>
              </w:rPr>
              <w:t>”, nas pastas “</w:t>
            </w:r>
            <w:r w:rsidRPr="00B20AC8">
              <w:rPr>
                <w:rFonts w:eastAsia="Times New Roman"/>
                <w:color w:val="000000" w:themeColor="text1"/>
              </w:rPr>
              <w:t>C:\Windows\System</w:t>
            </w:r>
            <w:r>
              <w:rPr>
                <w:rFonts w:eastAsia="Times New Roman"/>
                <w:color w:val="000000" w:themeColor="text1"/>
              </w:rPr>
              <w:t>”, “</w:t>
            </w:r>
            <w:r w:rsidRPr="00B20AC8">
              <w:rPr>
                <w:rFonts w:eastAsia="Times New Roman"/>
                <w:color w:val="000000" w:themeColor="text1"/>
              </w:rPr>
              <w:t>C:\Windows\System32</w:t>
            </w:r>
            <w:r>
              <w:rPr>
                <w:rFonts w:eastAsia="Times New Roman"/>
                <w:color w:val="000000" w:themeColor="text1"/>
              </w:rPr>
              <w:t>” e “</w:t>
            </w:r>
            <w:r w:rsidRPr="00B20AC8">
              <w:rPr>
                <w:rFonts w:eastAsia="Times New Roman"/>
                <w:color w:val="000000" w:themeColor="text1"/>
              </w:rPr>
              <w:t>C:\Windows\SysWOW64</w:t>
            </w:r>
            <w:r>
              <w:rPr>
                <w:rFonts w:eastAsia="Times New Roman"/>
                <w:color w:val="000000" w:themeColor="text1"/>
              </w:rPr>
              <w:t>”(</w:t>
            </w:r>
            <w:r w:rsidRPr="00B20AC8">
              <w:rPr>
                <w:rFonts w:eastAsia="Times New Roman"/>
                <w:color w:val="000000" w:themeColor="text1"/>
              </w:rPr>
              <w:t xml:space="preserve"> SysWOW64</w:t>
            </w:r>
            <w:r>
              <w:rPr>
                <w:rFonts w:eastAsia="Times New Roman"/>
                <w:color w:val="000000" w:themeColor="text1"/>
              </w:rPr>
              <w:t xml:space="preserve"> - para os casos do PC em 64beats);</w:t>
            </w:r>
          </w:p>
          <w:p w14:paraId="64C492A5" w14:textId="77777777" w:rsidR="009A1D70" w:rsidRDefault="009A1D70" w:rsidP="00A03D6E">
            <w:pPr>
              <w:pStyle w:val="PargrafodaLista"/>
              <w:rPr>
                <w:rFonts w:eastAsia="Times New Roman"/>
                <w:b/>
                <w:color w:val="000000" w:themeColor="text1"/>
              </w:rPr>
            </w:pPr>
          </w:p>
          <w:p w14:paraId="643AA1C0" w14:textId="77777777" w:rsidR="00B20AC8" w:rsidRPr="00A03D6E" w:rsidRDefault="00A03D6E" w:rsidP="00A03D6E">
            <w:pPr>
              <w:pStyle w:val="PargrafodaLista"/>
              <w:rPr>
                <w:rFonts w:eastAsia="Times New Roman"/>
                <w:b/>
                <w:color w:val="000000" w:themeColor="text1"/>
              </w:rPr>
            </w:pPr>
            <w:r w:rsidRPr="00A03D6E">
              <w:rPr>
                <w:rFonts w:eastAsia="Times New Roman"/>
                <w:b/>
                <w:color w:val="000000" w:themeColor="text1"/>
              </w:rPr>
              <w:t>OBS:</w:t>
            </w:r>
            <w:r w:rsidR="009A1D70">
              <w:rPr>
                <w:rFonts w:eastAsia="Times New Roman"/>
                <w:b/>
                <w:color w:val="000000" w:themeColor="text1"/>
              </w:rPr>
              <w:t xml:space="preserve"> É</w:t>
            </w:r>
            <w:r w:rsidRPr="00A03D6E">
              <w:rPr>
                <w:rFonts w:eastAsia="Times New Roman"/>
                <w:b/>
                <w:color w:val="000000" w:themeColor="text1"/>
              </w:rPr>
              <w:t xml:space="preserve"> necessário que o usuário tenha permissão de direitos de instalação,</w:t>
            </w:r>
            <w:r w:rsidR="009A1D70">
              <w:rPr>
                <w:rFonts w:eastAsia="Times New Roman"/>
                <w:b/>
                <w:color w:val="000000" w:themeColor="text1"/>
              </w:rPr>
              <w:t xml:space="preserve"> caso contrário, não será possível concluir a instalação.</w:t>
            </w:r>
            <w:r w:rsidRPr="00A03D6E">
              <w:rPr>
                <w:rFonts w:eastAsia="Times New Roman"/>
                <w:b/>
                <w:color w:val="000000" w:themeColor="text1"/>
              </w:rPr>
              <w:t xml:space="preserve"> </w:t>
            </w:r>
          </w:p>
          <w:p w14:paraId="385C2C7A" w14:textId="77777777" w:rsidR="00B20AC8" w:rsidRDefault="00B20AC8" w:rsidP="00E225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</w:p>
          <w:p w14:paraId="4323031C" w14:textId="77777777" w:rsidR="00B22256" w:rsidRPr="00B22256" w:rsidRDefault="00B22256" w:rsidP="00B22256">
            <w:pPr>
              <w:pStyle w:val="PargrafodaLista"/>
              <w:rPr>
                <w:rFonts w:ascii="TTE4t00" w:hAnsi="TTE4t00" w:cs="TTE4t00"/>
              </w:rPr>
            </w:pPr>
            <w:r w:rsidRPr="00B22256">
              <w:rPr>
                <w:rFonts w:ascii="TTE4t00" w:hAnsi="TTE4t00" w:cs="TTE4t00"/>
              </w:rPr>
              <w:t xml:space="preserve">“Dica do suporte HK: Não utilize a pasta </w:t>
            </w:r>
            <w:r w:rsidR="009A1D70">
              <w:rPr>
                <w:rFonts w:ascii="TTE4t00" w:hAnsi="TTE4t00" w:cs="TTE4t00"/>
              </w:rPr>
              <w:t>“</w:t>
            </w:r>
            <w:r w:rsidRPr="00B22256">
              <w:rPr>
                <w:rFonts w:ascii="TTE4t00" w:hAnsi="TTE4t00" w:cs="TTE4t00"/>
              </w:rPr>
              <w:t>..\SARWIN\DBFS</w:t>
            </w:r>
            <w:r w:rsidR="009A1D70">
              <w:rPr>
                <w:rFonts w:ascii="TTE4t00" w:hAnsi="TTE4t00" w:cs="TTE4t00"/>
              </w:rPr>
              <w:t>”</w:t>
            </w:r>
            <w:r w:rsidRPr="00B22256">
              <w:rPr>
                <w:rFonts w:ascii="TTE4t00" w:hAnsi="TTE4t00" w:cs="TTE4t00"/>
              </w:rPr>
              <w:t xml:space="preserve"> para armazenar backups, arquivos compactados </w:t>
            </w:r>
            <w:r w:rsidR="009A1D70">
              <w:rPr>
                <w:rFonts w:ascii="TTE4t00" w:hAnsi="TTE4t00" w:cs="TTE4t00"/>
              </w:rPr>
              <w:t xml:space="preserve">e/ </w:t>
            </w:r>
            <w:r w:rsidRPr="00B22256">
              <w:rPr>
                <w:rFonts w:ascii="TTE4t00" w:hAnsi="TTE4t00" w:cs="TTE4t00"/>
              </w:rPr>
              <w:t>ou arquivos de uso geral. Isso pode causar danos as tabelas e gerar lentid</w:t>
            </w:r>
            <w:r w:rsidR="009A1D70">
              <w:rPr>
                <w:rFonts w:ascii="TTE4t00" w:hAnsi="TTE4t00" w:cs="TTE4t00"/>
              </w:rPr>
              <w:t xml:space="preserve">ões </w:t>
            </w:r>
            <w:r w:rsidRPr="00B22256">
              <w:rPr>
                <w:rFonts w:ascii="TTE4t00" w:hAnsi="TTE4t00" w:cs="TTE4t00"/>
              </w:rPr>
              <w:t>no sistema e na</w:t>
            </w:r>
            <w:r w:rsidR="009A1D70">
              <w:rPr>
                <w:rFonts w:ascii="TTE4t00" w:hAnsi="TTE4t00" w:cs="TTE4t00"/>
              </w:rPr>
              <w:t>s</w:t>
            </w:r>
            <w:r w:rsidRPr="00B22256">
              <w:rPr>
                <w:rFonts w:ascii="TTE4t00" w:hAnsi="TTE4t00" w:cs="TTE4t00"/>
              </w:rPr>
              <w:t xml:space="preserve"> rotina</w:t>
            </w:r>
            <w:r w:rsidR="009A1D70">
              <w:rPr>
                <w:rFonts w:ascii="TTE4t00" w:hAnsi="TTE4t00" w:cs="TTE4t00"/>
              </w:rPr>
              <w:t>s</w:t>
            </w:r>
            <w:r w:rsidRPr="00B22256">
              <w:rPr>
                <w:rFonts w:ascii="TTE4t00" w:hAnsi="TTE4t00" w:cs="TTE4t00"/>
              </w:rPr>
              <w:t xml:space="preserve"> de backups.” </w:t>
            </w:r>
          </w:p>
          <w:p w14:paraId="313B2B41" w14:textId="77777777" w:rsidR="00B22256" w:rsidRDefault="00B22256" w:rsidP="00E225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</w:p>
          <w:p w14:paraId="45F72D89" w14:textId="77777777" w:rsidR="00B22256" w:rsidRDefault="00B22256" w:rsidP="00E225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</w:p>
        </w:tc>
      </w:tr>
      <w:tr w:rsidR="00A145C2" w:rsidRPr="00627FA8" w14:paraId="09CC527E" w14:textId="77777777" w:rsidTr="00A145C2">
        <w:trPr>
          <w:trHeight w:val="3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F2B8F6" w14:textId="77777777" w:rsidR="00A145C2" w:rsidRPr="00627FA8" w:rsidRDefault="00A145C2" w:rsidP="00E225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t-BR"/>
              </w:rPr>
              <w:t>Versão base: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A3BD" w14:textId="77777777" w:rsidR="00A145C2" w:rsidRDefault="00A145C2" w:rsidP="003B6B6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CD1C15">
              <w:rPr>
                <w:rFonts w:ascii="TTE4t00" w:hAnsi="TTE4t00" w:cs="TTE4t00"/>
              </w:rPr>
              <w:t>“</w:t>
            </w:r>
            <w:r w:rsidRPr="00290E47">
              <w:rPr>
                <w:rFonts w:ascii="TTE4t00" w:hAnsi="TTE4t00" w:cs="TTE4t00"/>
              </w:rPr>
              <w:t>Atualiza Estrutur</w:t>
            </w:r>
            <w:r w:rsidR="00F74B8C" w:rsidRPr="00290E47">
              <w:rPr>
                <w:rFonts w:ascii="TTE4t00" w:hAnsi="TTE4t00" w:cs="TTE4t00"/>
              </w:rPr>
              <w:t>a 17</w:t>
            </w:r>
            <w:r w:rsidR="00412C1A">
              <w:rPr>
                <w:rFonts w:ascii="TTE4t00" w:hAnsi="TTE4t00" w:cs="TTE4t00"/>
              </w:rPr>
              <w:t>5.00.04”</w:t>
            </w:r>
          </w:p>
        </w:tc>
      </w:tr>
    </w:tbl>
    <w:p w14:paraId="7E857486" w14:textId="77777777" w:rsidR="002E7E2F" w:rsidRDefault="00A145C2" w:rsidP="00CD1C15">
      <w:pPr>
        <w:spacing w:after="0" w:line="240" w:lineRule="auto"/>
        <w:jc w:val="center"/>
      </w:pPr>
      <w:r>
        <w:t>Evidencia:</w:t>
      </w:r>
    </w:p>
    <w:p w14:paraId="60D44731" w14:textId="77777777" w:rsidR="000C3279" w:rsidRDefault="000C3279" w:rsidP="0050105A">
      <w:pPr>
        <w:spacing w:after="0" w:line="240" w:lineRule="auto"/>
      </w:pPr>
    </w:p>
    <w:p w14:paraId="4ABC0F39" w14:textId="77777777" w:rsidR="009A1D70" w:rsidRDefault="009A1D70" w:rsidP="009A1D70">
      <w:pPr>
        <w:pStyle w:val="PargrafodaLista"/>
        <w:numPr>
          <w:ilvl w:val="0"/>
          <w:numId w:val="8"/>
        </w:numPr>
      </w:pPr>
      <w:r>
        <w:t>Arquivos compactados em “</w:t>
      </w:r>
      <w:r w:rsidRPr="0050105A">
        <w:t>Maquina nova.rar</w:t>
      </w:r>
      <w:r>
        <w:t>”:</w:t>
      </w:r>
    </w:p>
    <w:p w14:paraId="2BA0D12E" w14:textId="77777777" w:rsidR="009A1D70" w:rsidRDefault="009A1D70" w:rsidP="009A1D70">
      <w:pPr>
        <w:spacing w:after="0" w:line="240" w:lineRule="auto"/>
      </w:pPr>
    </w:p>
    <w:p w14:paraId="53859286" w14:textId="77777777" w:rsidR="009A1D70" w:rsidRDefault="009A1D70" w:rsidP="009A1D70">
      <w:pPr>
        <w:spacing w:after="0" w:line="240" w:lineRule="auto"/>
      </w:pPr>
    </w:p>
    <w:p w14:paraId="4652FD17" w14:textId="77777777" w:rsidR="009A1D70" w:rsidRDefault="009A1D70" w:rsidP="009A1D70">
      <w:pPr>
        <w:spacing w:after="0" w:line="240" w:lineRule="auto"/>
      </w:pPr>
    </w:p>
    <w:p w14:paraId="78C43019" w14:textId="77777777" w:rsidR="009A1D70" w:rsidRDefault="009A1D70" w:rsidP="009A1D70">
      <w:pPr>
        <w:spacing w:after="0" w:line="240" w:lineRule="auto"/>
      </w:pPr>
    </w:p>
    <w:p w14:paraId="197619A2" w14:textId="77777777" w:rsidR="009A1D70" w:rsidRDefault="009A1D70" w:rsidP="009A1D70">
      <w:pPr>
        <w:spacing w:after="0" w:line="240" w:lineRule="auto"/>
      </w:pPr>
    </w:p>
    <w:p w14:paraId="62C21AB7" w14:textId="77777777" w:rsidR="009A1D70" w:rsidRDefault="008B7E44" w:rsidP="009A1D70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7A282FDA" wp14:editId="72C0B7CD">
            <wp:extent cx="6696000" cy="396000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6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7C788" w14:textId="77777777" w:rsidR="009A1D70" w:rsidRDefault="009A1D70" w:rsidP="0050105A">
      <w:pPr>
        <w:spacing w:after="0" w:line="240" w:lineRule="auto"/>
      </w:pPr>
    </w:p>
    <w:p w14:paraId="32FE7935" w14:textId="77777777" w:rsidR="0050105A" w:rsidRDefault="0050105A" w:rsidP="0050105A">
      <w:pPr>
        <w:spacing w:after="0" w:line="240" w:lineRule="auto"/>
      </w:pPr>
    </w:p>
    <w:p w14:paraId="677CC70F" w14:textId="77777777" w:rsidR="0050105A" w:rsidRDefault="0050105A" w:rsidP="0050105A">
      <w:pPr>
        <w:pStyle w:val="PargrafodaLista"/>
        <w:numPr>
          <w:ilvl w:val="0"/>
          <w:numId w:val="6"/>
        </w:numPr>
        <w:rPr>
          <w:rFonts w:eastAsia="Times New Roman"/>
          <w:color w:val="000000" w:themeColor="text1"/>
        </w:rPr>
      </w:pPr>
      <w:r w:rsidRPr="00B20AC8">
        <w:rPr>
          <w:rFonts w:eastAsia="Times New Roman"/>
          <w:color w:val="000000" w:themeColor="text1"/>
        </w:rPr>
        <w:t>O</w:t>
      </w:r>
      <w:r>
        <w:rPr>
          <w:rFonts w:eastAsia="Times New Roman"/>
          <w:color w:val="000000" w:themeColor="text1"/>
        </w:rPr>
        <w:t xml:space="preserve"> </w:t>
      </w:r>
      <w:r w:rsidRPr="00B20AC8">
        <w:rPr>
          <w:rFonts w:eastAsia="Times New Roman"/>
          <w:color w:val="000000" w:themeColor="text1"/>
        </w:rPr>
        <w:t>usuário deve ter direito de acesso, “Edição”, “Adição” e “Exclusão” na pasta “C:\Windows\TEMP” do PC que fará acesso aos módulos</w:t>
      </w:r>
      <w:r>
        <w:rPr>
          <w:rFonts w:eastAsia="Times New Roman"/>
          <w:color w:val="000000" w:themeColor="text1"/>
        </w:rPr>
        <w:t>;</w:t>
      </w:r>
    </w:p>
    <w:p w14:paraId="38ED7E5D" w14:textId="77777777" w:rsidR="009A1D70" w:rsidRDefault="009A1D70" w:rsidP="009A1D70">
      <w:pPr>
        <w:pStyle w:val="PargrafodaLista"/>
        <w:rPr>
          <w:rFonts w:eastAsia="Times New Roman"/>
          <w:color w:val="000000" w:themeColor="text1"/>
        </w:rPr>
      </w:pPr>
    </w:p>
    <w:p w14:paraId="0A158F8E" w14:textId="77777777" w:rsidR="0050105A" w:rsidRDefault="0050105A" w:rsidP="0050105A">
      <w:pPr>
        <w:jc w:val="center"/>
        <w:rPr>
          <w:rFonts w:eastAsia="Times New Roman"/>
          <w:color w:val="000000" w:themeColor="text1"/>
        </w:rPr>
      </w:pPr>
      <w:r>
        <w:rPr>
          <w:noProof/>
        </w:rPr>
        <w:drawing>
          <wp:inline distT="0" distB="0" distL="0" distR="0" wp14:anchorId="66582C2E" wp14:editId="5FA3D287">
            <wp:extent cx="6652800" cy="3600000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2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0DEEC" w14:textId="77777777" w:rsidR="0050105A" w:rsidRPr="0050105A" w:rsidRDefault="0050105A" w:rsidP="0050105A">
      <w:pPr>
        <w:rPr>
          <w:rFonts w:eastAsia="Times New Roman"/>
          <w:color w:val="000000" w:themeColor="text1"/>
        </w:rPr>
      </w:pPr>
    </w:p>
    <w:p w14:paraId="05E5079D" w14:textId="77777777" w:rsidR="0050105A" w:rsidRDefault="0050105A" w:rsidP="0050105A">
      <w:pPr>
        <w:pStyle w:val="PargrafodaLista"/>
        <w:numPr>
          <w:ilvl w:val="0"/>
          <w:numId w:val="6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Executar a instalação “</w:t>
      </w:r>
      <w:r w:rsidRPr="00B20AC8">
        <w:rPr>
          <w:rFonts w:eastAsia="Times New Roman"/>
          <w:color w:val="000000" w:themeColor="text1"/>
        </w:rPr>
        <w:t>Install_SARVFP.exe</w:t>
      </w:r>
      <w:r>
        <w:rPr>
          <w:rFonts w:eastAsia="Times New Roman"/>
          <w:color w:val="000000" w:themeColor="text1"/>
        </w:rPr>
        <w:t>”;</w:t>
      </w:r>
    </w:p>
    <w:p w14:paraId="3E61B986" w14:textId="77777777" w:rsidR="0050105A" w:rsidRDefault="0050105A" w:rsidP="0050105A">
      <w:pPr>
        <w:rPr>
          <w:rFonts w:eastAsia="Times New Roman"/>
          <w:color w:val="000000" w:themeColor="text1"/>
        </w:rPr>
      </w:pPr>
    </w:p>
    <w:p w14:paraId="461718F4" w14:textId="77777777" w:rsidR="00A03D6E" w:rsidRDefault="00A03D6E" w:rsidP="009A1D70">
      <w:pPr>
        <w:jc w:val="center"/>
        <w:rPr>
          <w:rFonts w:eastAsia="Times New Roman"/>
          <w:color w:val="000000" w:themeColor="text1"/>
        </w:rPr>
      </w:pPr>
      <w:r>
        <w:rPr>
          <w:noProof/>
        </w:rPr>
        <w:drawing>
          <wp:inline distT="0" distB="0" distL="0" distR="0" wp14:anchorId="2AD05B83" wp14:editId="16537B99">
            <wp:extent cx="6645910" cy="3594735"/>
            <wp:effectExtent l="0" t="0" r="254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2938" w14:textId="77777777" w:rsidR="009A1D70" w:rsidRDefault="009A1D70" w:rsidP="0050105A">
      <w:pPr>
        <w:rPr>
          <w:rFonts w:eastAsia="Times New Roman"/>
          <w:color w:val="000000" w:themeColor="text1"/>
        </w:rPr>
      </w:pPr>
    </w:p>
    <w:p w14:paraId="4FAB4EB7" w14:textId="77777777" w:rsidR="00A03D6E" w:rsidRDefault="00A03D6E" w:rsidP="00A03D6E">
      <w:pPr>
        <w:jc w:val="center"/>
        <w:rPr>
          <w:rFonts w:eastAsia="Times New Roman"/>
          <w:color w:val="000000" w:themeColor="text1"/>
        </w:rPr>
      </w:pPr>
      <w:r>
        <w:rPr>
          <w:noProof/>
        </w:rPr>
        <w:drawing>
          <wp:inline distT="0" distB="0" distL="0" distR="0" wp14:anchorId="1BB9493E" wp14:editId="2E3B8CE4">
            <wp:extent cx="4683600" cy="3600000"/>
            <wp:effectExtent l="0" t="0" r="3175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3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7A89B" w14:textId="77777777" w:rsidR="00A03D6E" w:rsidRDefault="00A03D6E" w:rsidP="00A03D6E">
      <w:pPr>
        <w:jc w:val="center"/>
        <w:rPr>
          <w:rFonts w:eastAsia="Times New Roman"/>
          <w:color w:val="000000" w:themeColor="text1"/>
        </w:rPr>
      </w:pPr>
    </w:p>
    <w:p w14:paraId="2D0C3241" w14:textId="77777777" w:rsidR="00A03D6E" w:rsidRDefault="00A03D6E" w:rsidP="00A03D6E">
      <w:pPr>
        <w:jc w:val="center"/>
        <w:rPr>
          <w:rFonts w:eastAsia="Times New Roman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D98D79A" wp14:editId="2B940171">
            <wp:extent cx="4752381" cy="368571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0A97A" w14:textId="77777777" w:rsidR="00A03D6E" w:rsidRDefault="00A03D6E" w:rsidP="00A03D6E">
      <w:pPr>
        <w:jc w:val="center"/>
        <w:rPr>
          <w:rFonts w:eastAsia="Times New Roman"/>
          <w:color w:val="000000" w:themeColor="text1"/>
        </w:rPr>
      </w:pPr>
    </w:p>
    <w:p w14:paraId="76A27A32" w14:textId="77777777" w:rsidR="00A03D6E" w:rsidRDefault="00A03D6E" w:rsidP="00A03D6E">
      <w:pPr>
        <w:jc w:val="center"/>
        <w:rPr>
          <w:rFonts w:eastAsia="Times New Roman"/>
          <w:color w:val="000000" w:themeColor="text1"/>
        </w:rPr>
      </w:pPr>
      <w:r>
        <w:rPr>
          <w:noProof/>
        </w:rPr>
        <w:drawing>
          <wp:inline distT="0" distB="0" distL="0" distR="0" wp14:anchorId="6808255D" wp14:editId="1B8E4E68">
            <wp:extent cx="4752381" cy="368571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6B7F0" w14:textId="77777777" w:rsidR="00A03D6E" w:rsidRDefault="00A03D6E" w:rsidP="00A03D6E">
      <w:pPr>
        <w:jc w:val="center"/>
        <w:rPr>
          <w:rFonts w:eastAsia="Times New Roman"/>
          <w:color w:val="000000" w:themeColor="text1"/>
        </w:rPr>
      </w:pPr>
    </w:p>
    <w:p w14:paraId="183B620F" w14:textId="77777777" w:rsidR="00A03D6E" w:rsidRDefault="00A03D6E" w:rsidP="00A03D6E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D62BBA8" wp14:editId="0FC5E7A3">
            <wp:extent cx="4752381" cy="368571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D6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541642" wp14:editId="52E6A4BD">
            <wp:extent cx="4752381" cy="368571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D9432" w14:textId="77777777" w:rsidR="00A03D6E" w:rsidRDefault="00A03D6E" w:rsidP="009A1D70">
      <w:pPr>
        <w:pStyle w:val="PargrafodaLista"/>
        <w:numPr>
          <w:ilvl w:val="0"/>
          <w:numId w:val="7"/>
        </w:numPr>
        <w:rPr>
          <w:noProof/>
        </w:rPr>
      </w:pPr>
      <w:r>
        <w:rPr>
          <w:noProof/>
        </w:rPr>
        <w:t>Instalação Conlcuida.</w:t>
      </w:r>
    </w:p>
    <w:p w14:paraId="249B053A" w14:textId="77777777" w:rsidR="009A1D70" w:rsidRDefault="009A1D70" w:rsidP="009A1D70">
      <w:pPr>
        <w:pStyle w:val="PargrafodaLista"/>
        <w:rPr>
          <w:noProof/>
        </w:rPr>
      </w:pPr>
    </w:p>
    <w:p w14:paraId="6A244B59" w14:textId="77777777" w:rsidR="0050105A" w:rsidRDefault="0050105A" w:rsidP="0050105A">
      <w:pPr>
        <w:pStyle w:val="PargrafodaLista"/>
        <w:numPr>
          <w:ilvl w:val="0"/>
          <w:numId w:val="6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Colar os arquivos “</w:t>
      </w:r>
      <w:r w:rsidRPr="004D4B6B">
        <w:rPr>
          <w:rFonts w:eastAsia="Times New Roman"/>
          <w:color w:val="000000" w:themeColor="text1"/>
        </w:rPr>
        <w:t>editortx.app</w:t>
      </w:r>
      <w:r>
        <w:rPr>
          <w:rFonts w:eastAsia="Times New Roman"/>
          <w:color w:val="000000" w:themeColor="text1"/>
        </w:rPr>
        <w:t>”, “</w:t>
      </w:r>
      <w:r w:rsidRPr="004D4B6B">
        <w:rPr>
          <w:rFonts w:eastAsia="Times New Roman"/>
          <w:color w:val="000000" w:themeColor="text1"/>
        </w:rPr>
        <w:t>foxypreviewer.app</w:t>
      </w:r>
      <w:r>
        <w:rPr>
          <w:rFonts w:eastAsia="Times New Roman"/>
          <w:color w:val="000000" w:themeColor="text1"/>
        </w:rPr>
        <w:t>”, “</w:t>
      </w:r>
      <w:r w:rsidRPr="00B20AC8">
        <w:rPr>
          <w:rFonts w:eastAsia="Times New Roman"/>
          <w:color w:val="000000" w:themeColor="text1"/>
        </w:rPr>
        <w:t>libhpdf.dll</w:t>
      </w:r>
      <w:r>
        <w:rPr>
          <w:rFonts w:eastAsia="Times New Roman"/>
          <w:color w:val="000000" w:themeColor="text1"/>
        </w:rPr>
        <w:t>”, “</w:t>
      </w:r>
      <w:r w:rsidRPr="00B20AC8">
        <w:rPr>
          <w:rFonts w:eastAsia="Times New Roman"/>
          <w:color w:val="000000" w:themeColor="text1"/>
        </w:rPr>
        <w:t>msvcp70.dll</w:t>
      </w:r>
      <w:r>
        <w:rPr>
          <w:rFonts w:eastAsia="Times New Roman"/>
          <w:color w:val="000000" w:themeColor="text1"/>
        </w:rPr>
        <w:t>”, “</w:t>
      </w:r>
      <w:r w:rsidRPr="00B20AC8">
        <w:rPr>
          <w:rFonts w:eastAsia="Times New Roman"/>
          <w:color w:val="000000" w:themeColor="text1"/>
        </w:rPr>
        <w:t>msvcp71.dll</w:t>
      </w:r>
      <w:r>
        <w:rPr>
          <w:rFonts w:eastAsia="Times New Roman"/>
          <w:color w:val="000000" w:themeColor="text1"/>
        </w:rPr>
        <w:t>”, “</w:t>
      </w:r>
      <w:r w:rsidRPr="00B20AC8">
        <w:rPr>
          <w:rFonts w:eastAsia="Times New Roman"/>
          <w:color w:val="000000" w:themeColor="text1"/>
        </w:rPr>
        <w:t>msvcr70.dll</w:t>
      </w:r>
      <w:r>
        <w:rPr>
          <w:rFonts w:eastAsia="Times New Roman"/>
          <w:color w:val="000000" w:themeColor="text1"/>
        </w:rPr>
        <w:t>”, “</w:t>
      </w:r>
      <w:r w:rsidRPr="00B20AC8">
        <w:rPr>
          <w:rFonts w:eastAsia="Times New Roman"/>
          <w:color w:val="000000" w:themeColor="text1"/>
        </w:rPr>
        <w:t>msvcr71.dll</w:t>
      </w:r>
      <w:r>
        <w:rPr>
          <w:rFonts w:eastAsia="Times New Roman"/>
          <w:color w:val="000000" w:themeColor="text1"/>
        </w:rPr>
        <w:t>”, “</w:t>
      </w:r>
      <w:r w:rsidRPr="00B20AC8">
        <w:rPr>
          <w:rFonts w:eastAsia="Times New Roman"/>
          <w:color w:val="000000" w:themeColor="text1"/>
        </w:rPr>
        <w:t>FOXTOOLS.FLL</w:t>
      </w:r>
      <w:r w:rsidR="009A1D70">
        <w:rPr>
          <w:rFonts w:eastAsia="Times New Roman"/>
          <w:color w:val="000000" w:themeColor="text1"/>
        </w:rPr>
        <w:t>”,</w:t>
      </w:r>
      <w:r>
        <w:rPr>
          <w:rFonts w:eastAsia="Times New Roman"/>
          <w:color w:val="000000" w:themeColor="text1"/>
        </w:rPr>
        <w:t xml:space="preserve"> “</w:t>
      </w:r>
      <w:r w:rsidRPr="00B20AC8">
        <w:rPr>
          <w:rFonts w:eastAsia="Times New Roman"/>
          <w:color w:val="000000" w:themeColor="text1"/>
        </w:rPr>
        <w:t>FOXTOOLS.FLL</w:t>
      </w:r>
      <w:r>
        <w:rPr>
          <w:rFonts w:eastAsia="Times New Roman"/>
          <w:color w:val="000000" w:themeColor="text1"/>
        </w:rPr>
        <w:t>”</w:t>
      </w:r>
      <w:r w:rsidR="009A1D70">
        <w:rPr>
          <w:rFonts w:eastAsia="Times New Roman"/>
          <w:color w:val="000000" w:themeColor="text1"/>
        </w:rPr>
        <w:t>, “</w:t>
      </w:r>
      <w:r w:rsidR="009A1D70" w:rsidRPr="00B20AC8">
        <w:rPr>
          <w:rFonts w:eastAsia="Times New Roman"/>
          <w:color w:val="000000" w:themeColor="text1"/>
        </w:rPr>
        <w:t>mscomm32.ocx</w:t>
      </w:r>
      <w:r w:rsidR="009A1D70">
        <w:rPr>
          <w:rFonts w:eastAsia="Times New Roman"/>
          <w:color w:val="000000" w:themeColor="text1"/>
        </w:rPr>
        <w:t>”, “</w:t>
      </w:r>
      <w:r w:rsidR="009A1D70" w:rsidRPr="00B20AC8">
        <w:rPr>
          <w:rFonts w:eastAsia="Times New Roman"/>
          <w:color w:val="000000" w:themeColor="text1"/>
        </w:rPr>
        <w:t>MSCOMCTL.OCX</w:t>
      </w:r>
      <w:r w:rsidR="009A1D70">
        <w:rPr>
          <w:rFonts w:eastAsia="Times New Roman"/>
          <w:color w:val="000000" w:themeColor="text1"/>
        </w:rPr>
        <w:t>”, “</w:t>
      </w:r>
      <w:r w:rsidR="009A1D70" w:rsidRPr="00B20AC8">
        <w:rPr>
          <w:rFonts w:eastAsia="Times New Roman"/>
          <w:color w:val="000000" w:themeColor="text1"/>
        </w:rPr>
        <w:t>tx4ole12.ocx</w:t>
      </w:r>
      <w:r w:rsidR="009A1D70">
        <w:rPr>
          <w:rFonts w:eastAsia="Times New Roman"/>
          <w:color w:val="000000" w:themeColor="text1"/>
        </w:rPr>
        <w:t>” e “</w:t>
      </w:r>
      <w:r w:rsidR="009A1D70" w:rsidRPr="00B20AC8">
        <w:rPr>
          <w:rFonts w:eastAsia="Times New Roman"/>
          <w:color w:val="000000" w:themeColor="text1"/>
        </w:rPr>
        <w:t>COMCTL32.OCX</w:t>
      </w:r>
      <w:r w:rsidR="009A1D70">
        <w:rPr>
          <w:rFonts w:eastAsia="Times New Roman"/>
          <w:color w:val="000000" w:themeColor="text1"/>
        </w:rPr>
        <w:t xml:space="preserve">”, </w:t>
      </w:r>
      <w:r>
        <w:rPr>
          <w:rFonts w:eastAsia="Times New Roman"/>
          <w:color w:val="000000" w:themeColor="text1"/>
        </w:rPr>
        <w:t>nas pastas “</w:t>
      </w:r>
      <w:r w:rsidRPr="00B20AC8">
        <w:rPr>
          <w:rFonts w:eastAsia="Times New Roman"/>
          <w:color w:val="000000" w:themeColor="text1"/>
        </w:rPr>
        <w:t>C:\Windows\System</w:t>
      </w:r>
      <w:r>
        <w:rPr>
          <w:rFonts w:eastAsia="Times New Roman"/>
          <w:color w:val="000000" w:themeColor="text1"/>
        </w:rPr>
        <w:t>”, “</w:t>
      </w:r>
      <w:r w:rsidRPr="00B20AC8">
        <w:rPr>
          <w:rFonts w:eastAsia="Times New Roman"/>
          <w:color w:val="000000" w:themeColor="text1"/>
        </w:rPr>
        <w:t>C:\Windows\System32</w:t>
      </w:r>
      <w:r>
        <w:rPr>
          <w:rFonts w:eastAsia="Times New Roman"/>
          <w:color w:val="000000" w:themeColor="text1"/>
        </w:rPr>
        <w:t>” e “</w:t>
      </w:r>
      <w:r w:rsidRPr="00B20AC8">
        <w:rPr>
          <w:rFonts w:eastAsia="Times New Roman"/>
          <w:color w:val="000000" w:themeColor="text1"/>
        </w:rPr>
        <w:t>C:\Windows\SysWOW64</w:t>
      </w:r>
      <w:r>
        <w:rPr>
          <w:rFonts w:eastAsia="Times New Roman"/>
          <w:color w:val="000000" w:themeColor="text1"/>
        </w:rPr>
        <w:t>”(</w:t>
      </w:r>
      <w:r w:rsidRPr="00B20AC8">
        <w:rPr>
          <w:rFonts w:eastAsia="Times New Roman"/>
          <w:color w:val="000000" w:themeColor="text1"/>
        </w:rPr>
        <w:t xml:space="preserve"> SysWOW64</w:t>
      </w:r>
      <w:r>
        <w:rPr>
          <w:rFonts w:eastAsia="Times New Roman"/>
          <w:color w:val="000000" w:themeColor="text1"/>
        </w:rPr>
        <w:t xml:space="preserve"> - para os casos do PC em 64beats), caso o Windows gere a mensagem de que já existem os mesmos arquivos (devido a instalação do item “2”), </w:t>
      </w:r>
      <w:r w:rsidRPr="003435B9">
        <w:rPr>
          <w:rFonts w:eastAsia="Times New Roman"/>
          <w:i/>
          <w:color w:val="000000" w:themeColor="text1"/>
        </w:rPr>
        <w:t>pode</w:t>
      </w:r>
      <w:r>
        <w:rPr>
          <w:rFonts w:eastAsia="Times New Roman"/>
          <w:color w:val="000000" w:themeColor="text1"/>
        </w:rPr>
        <w:t xml:space="preserve"> substitui-los pelos arquivos que estão sendo colados;</w:t>
      </w:r>
    </w:p>
    <w:p w14:paraId="0D6B87E7" w14:textId="77777777" w:rsidR="00A03D6E" w:rsidRDefault="00A03D6E" w:rsidP="00A03D6E">
      <w:pPr>
        <w:rPr>
          <w:rFonts w:eastAsia="Times New Roman"/>
          <w:color w:val="000000" w:themeColor="text1"/>
        </w:rPr>
      </w:pPr>
    </w:p>
    <w:p w14:paraId="714951FA" w14:textId="77777777" w:rsidR="00A03D6E" w:rsidRDefault="00A03D6E" w:rsidP="009A1D70">
      <w:pPr>
        <w:jc w:val="center"/>
        <w:rPr>
          <w:rFonts w:eastAsia="Times New Roman"/>
          <w:color w:val="000000" w:themeColor="text1"/>
        </w:rPr>
      </w:pPr>
      <w:r>
        <w:rPr>
          <w:noProof/>
        </w:rPr>
        <w:drawing>
          <wp:inline distT="0" distB="0" distL="0" distR="0" wp14:anchorId="754ABA6D" wp14:editId="4EDEEAA6">
            <wp:extent cx="6645910" cy="3596005"/>
            <wp:effectExtent l="0" t="0" r="254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D257" w14:textId="77777777" w:rsidR="0050105A" w:rsidRDefault="0050105A" w:rsidP="0050105A">
      <w:pPr>
        <w:pStyle w:val="PargrafodaLista"/>
        <w:numPr>
          <w:ilvl w:val="0"/>
          <w:numId w:val="6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Registrar as DLL’S “</w:t>
      </w:r>
      <w:r w:rsidRPr="00B20AC8">
        <w:rPr>
          <w:rFonts w:eastAsia="Times New Roman"/>
          <w:color w:val="000000" w:themeColor="text1"/>
        </w:rPr>
        <w:t>mscomm32.ocx</w:t>
      </w:r>
      <w:r>
        <w:rPr>
          <w:rFonts w:eastAsia="Times New Roman"/>
          <w:color w:val="000000" w:themeColor="text1"/>
        </w:rPr>
        <w:t>”, “</w:t>
      </w:r>
      <w:r w:rsidRPr="00B20AC8">
        <w:rPr>
          <w:rFonts w:eastAsia="Times New Roman"/>
          <w:color w:val="000000" w:themeColor="text1"/>
        </w:rPr>
        <w:t>MSCOMCTL.OCX</w:t>
      </w:r>
      <w:r>
        <w:rPr>
          <w:rFonts w:eastAsia="Times New Roman"/>
          <w:color w:val="000000" w:themeColor="text1"/>
        </w:rPr>
        <w:t>”, “</w:t>
      </w:r>
      <w:r w:rsidRPr="00B20AC8">
        <w:rPr>
          <w:rFonts w:eastAsia="Times New Roman"/>
          <w:color w:val="000000" w:themeColor="text1"/>
        </w:rPr>
        <w:t>tx4ole12.ocx</w:t>
      </w:r>
      <w:r>
        <w:rPr>
          <w:rFonts w:eastAsia="Times New Roman"/>
          <w:color w:val="000000" w:themeColor="text1"/>
        </w:rPr>
        <w:t>” e “</w:t>
      </w:r>
      <w:r w:rsidRPr="00B20AC8">
        <w:rPr>
          <w:rFonts w:eastAsia="Times New Roman"/>
          <w:color w:val="000000" w:themeColor="text1"/>
        </w:rPr>
        <w:t>COMCTL32.OCX</w:t>
      </w:r>
      <w:r>
        <w:rPr>
          <w:rFonts w:eastAsia="Times New Roman"/>
          <w:color w:val="000000" w:themeColor="text1"/>
        </w:rPr>
        <w:t>”, nas pastas “</w:t>
      </w:r>
      <w:r w:rsidRPr="00B20AC8">
        <w:rPr>
          <w:rFonts w:eastAsia="Times New Roman"/>
          <w:color w:val="000000" w:themeColor="text1"/>
        </w:rPr>
        <w:t>C:\Windows\System</w:t>
      </w:r>
      <w:r>
        <w:rPr>
          <w:rFonts w:eastAsia="Times New Roman"/>
          <w:color w:val="000000" w:themeColor="text1"/>
        </w:rPr>
        <w:t>”, “</w:t>
      </w:r>
      <w:r w:rsidRPr="00B20AC8">
        <w:rPr>
          <w:rFonts w:eastAsia="Times New Roman"/>
          <w:color w:val="000000" w:themeColor="text1"/>
        </w:rPr>
        <w:t>C:\Windows\System32</w:t>
      </w:r>
      <w:r>
        <w:rPr>
          <w:rFonts w:eastAsia="Times New Roman"/>
          <w:color w:val="000000" w:themeColor="text1"/>
        </w:rPr>
        <w:t>” e “</w:t>
      </w:r>
      <w:r w:rsidRPr="00B20AC8">
        <w:rPr>
          <w:rFonts w:eastAsia="Times New Roman"/>
          <w:color w:val="000000" w:themeColor="text1"/>
        </w:rPr>
        <w:t>C:\Windows\SysWOW64</w:t>
      </w:r>
      <w:r>
        <w:rPr>
          <w:rFonts w:eastAsia="Times New Roman"/>
          <w:color w:val="000000" w:themeColor="text1"/>
        </w:rPr>
        <w:t>”(</w:t>
      </w:r>
      <w:r w:rsidRPr="00B20AC8">
        <w:rPr>
          <w:rFonts w:eastAsia="Times New Roman"/>
          <w:color w:val="000000" w:themeColor="text1"/>
        </w:rPr>
        <w:t xml:space="preserve"> SysWOW64</w:t>
      </w:r>
      <w:r>
        <w:rPr>
          <w:rFonts w:eastAsia="Times New Roman"/>
          <w:color w:val="000000" w:themeColor="text1"/>
        </w:rPr>
        <w:t xml:space="preserve"> - para os casos do PC em 64beats);</w:t>
      </w:r>
    </w:p>
    <w:p w14:paraId="79C42A72" w14:textId="77777777" w:rsidR="008A51EC" w:rsidRDefault="008A51EC" w:rsidP="008A51EC">
      <w:pPr>
        <w:pStyle w:val="PargrafodaLista"/>
        <w:rPr>
          <w:rFonts w:eastAsia="Times New Roman"/>
          <w:color w:val="000000" w:themeColor="text1"/>
        </w:rPr>
      </w:pPr>
    </w:p>
    <w:p w14:paraId="759D4542" w14:textId="77777777" w:rsidR="00A03D6E" w:rsidRPr="009A1D70" w:rsidRDefault="008A51EC" w:rsidP="009A1D70">
      <w:pPr>
        <w:pStyle w:val="PargrafodaLista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9A1D70">
        <w:rPr>
          <w:rFonts w:eastAsia="Times New Roman"/>
          <w:color w:val="000000" w:themeColor="text1"/>
        </w:rPr>
        <w:t>Acessar o Prompt Command (CMD) como Administrador:</w:t>
      </w:r>
    </w:p>
    <w:p w14:paraId="2D76D9E8" w14:textId="77777777" w:rsidR="009A1D70" w:rsidRDefault="008A51EC" w:rsidP="009A1D70">
      <w:pPr>
        <w:jc w:val="center"/>
        <w:rPr>
          <w:rFonts w:eastAsia="Times New Roman"/>
          <w:color w:val="000000" w:themeColor="text1"/>
        </w:rPr>
      </w:pPr>
      <w:r>
        <w:rPr>
          <w:noProof/>
        </w:rPr>
        <w:drawing>
          <wp:inline distT="0" distB="0" distL="0" distR="0" wp14:anchorId="58DCB04E" wp14:editId="25647D8C">
            <wp:extent cx="2426400" cy="3600000"/>
            <wp:effectExtent l="0" t="0" r="0" b="63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26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6688" w14:textId="34CACB84" w:rsidR="008A51EC" w:rsidRPr="009A1D70" w:rsidRDefault="008A51EC" w:rsidP="009A1D70">
      <w:pPr>
        <w:pStyle w:val="PargrafodaLista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9A1D70">
        <w:rPr>
          <w:rFonts w:eastAsia="Times New Roman"/>
          <w:color w:val="000000" w:themeColor="text1"/>
        </w:rPr>
        <w:lastRenderedPageBreak/>
        <w:t>No command</w:t>
      </w:r>
      <w:r w:rsidR="009A1D70">
        <w:rPr>
          <w:rFonts w:eastAsia="Times New Roman"/>
          <w:color w:val="000000" w:themeColor="text1"/>
        </w:rPr>
        <w:t xml:space="preserve"> (como Administrado</w:t>
      </w:r>
      <w:r w:rsidR="005E79BD">
        <w:rPr>
          <w:rFonts w:eastAsia="Times New Roman"/>
          <w:color w:val="000000" w:themeColor="text1"/>
        </w:rPr>
        <w:t>r</w:t>
      </w:r>
      <w:r w:rsidR="009A1D70">
        <w:rPr>
          <w:rFonts w:eastAsia="Times New Roman"/>
          <w:color w:val="000000" w:themeColor="text1"/>
        </w:rPr>
        <w:t>)</w:t>
      </w:r>
      <w:r w:rsidRPr="009A1D70">
        <w:rPr>
          <w:rFonts w:eastAsia="Times New Roman"/>
          <w:color w:val="000000" w:themeColor="text1"/>
        </w:rPr>
        <w:t xml:space="preserve">, entrar na pasta </w:t>
      </w:r>
      <w:r w:rsidR="009A1D70" w:rsidRPr="009A1D70">
        <w:rPr>
          <w:rFonts w:eastAsia="Times New Roman"/>
          <w:color w:val="000000" w:themeColor="text1"/>
        </w:rPr>
        <w:t>“</w:t>
      </w:r>
      <w:r w:rsidRPr="009A1D70">
        <w:rPr>
          <w:rFonts w:eastAsia="Times New Roman"/>
          <w:color w:val="000000" w:themeColor="text1"/>
        </w:rPr>
        <w:t>C:\windows\system32</w:t>
      </w:r>
      <w:r w:rsidR="009A1D70" w:rsidRPr="009A1D70">
        <w:rPr>
          <w:rFonts w:eastAsia="Times New Roman"/>
          <w:color w:val="000000" w:themeColor="text1"/>
        </w:rPr>
        <w:t>” (Do PC que está instalando o Sarwin)</w:t>
      </w:r>
      <w:r w:rsidRPr="009A1D70">
        <w:rPr>
          <w:rFonts w:eastAsia="Times New Roman"/>
          <w:color w:val="000000" w:themeColor="text1"/>
        </w:rPr>
        <w:t xml:space="preserve"> e </w:t>
      </w:r>
      <w:r w:rsidR="009A1D70" w:rsidRPr="009A1D70">
        <w:rPr>
          <w:rFonts w:eastAsia="Times New Roman"/>
          <w:color w:val="000000" w:themeColor="text1"/>
        </w:rPr>
        <w:t>realizar o seguinte comando: “</w:t>
      </w:r>
      <w:r w:rsidRPr="009A1D70">
        <w:rPr>
          <w:rFonts w:eastAsia="Times New Roman"/>
          <w:color w:val="000000" w:themeColor="text1"/>
        </w:rPr>
        <w:t>regsvr32 mscomm32.ocx</w:t>
      </w:r>
      <w:r w:rsidR="009A1D70" w:rsidRPr="009A1D70">
        <w:rPr>
          <w:rFonts w:eastAsia="Times New Roman"/>
          <w:color w:val="000000" w:themeColor="text1"/>
        </w:rPr>
        <w:t>”</w:t>
      </w:r>
      <w:r w:rsidRPr="009A1D70">
        <w:rPr>
          <w:rFonts w:eastAsia="Times New Roman"/>
          <w:color w:val="000000" w:themeColor="text1"/>
        </w:rPr>
        <w:t xml:space="preserve"> e </w:t>
      </w:r>
      <w:r w:rsidR="009A1D70" w:rsidRPr="009A1D70">
        <w:rPr>
          <w:rFonts w:eastAsia="Times New Roman"/>
          <w:color w:val="000000" w:themeColor="text1"/>
        </w:rPr>
        <w:t>pressionar “</w:t>
      </w:r>
      <w:r w:rsidRPr="009A1D70">
        <w:rPr>
          <w:rFonts w:eastAsia="Times New Roman"/>
          <w:color w:val="000000" w:themeColor="text1"/>
        </w:rPr>
        <w:t>&lt;ENTER&gt;</w:t>
      </w:r>
      <w:r w:rsidR="009A1D70" w:rsidRPr="009A1D70">
        <w:rPr>
          <w:rFonts w:eastAsia="Times New Roman"/>
          <w:color w:val="000000" w:themeColor="text1"/>
        </w:rPr>
        <w:t>”</w:t>
      </w:r>
      <w:r w:rsidRPr="009A1D70">
        <w:rPr>
          <w:rFonts w:eastAsia="Times New Roman"/>
          <w:color w:val="000000" w:themeColor="text1"/>
        </w:rPr>
        <w:t>, conforme abaixo:</w:t>
      </w:r>
    </w:p>
    <w:p w14:paraId="627453A9" w14:textId="77777777" w:rsidR="008A51EC" w:rsidRDefault="008A51EC" w:rsidP="008A51EC">
      <w:pPr>
        <w:rPr>
          <w:rFonts w:ascii="Comic Sans MS" w:hAnsi="Comic Sans MS"/>
          <w:sz w:val="20"/>
          <w:szCs w:val="20"/>
        </w:rPr>
      </w:pPr>
    </w:p>
    <w:p w14:paraId="23BA5596" w14:textId="77777777" w:rsidR="008A51EC" w:rsidRDefault="008A51EC" w:rsidP="009A1D70">
      <w:pPr>
        <w:jc w:val="center"/>
        <w:rPr>
          <w:rFonts w:eastAsia="Times New Roman"/>
          <w:color w:val="000000" w:themeColor="text1"/>
        </w:rPr>
      </w:pPr>
      <w:r w:rsidRPr="00621513">
        <w:rPr>
          <w:noProof/>
        </w:rPr>
        <w:drawing>
          <wp:inline distT="0" distB="0" distL="0" distR="0" wp14:anchorId="1B313C34" wp14:editId="4ADF5049">
            <wp:extent cx="5343525" cy="27432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21124" w14:textId="77777777" w:rsidR="00A03D6E" w:rsidRDefault="00A03D6E" w:rsidP="00A03D6E">
      <w:pPr>
        <w:rPr>
          <w:rFonts w:eastAsia="Times New Roman"/>
          <w:color w:val="000000" w:themeColor="text1"/>
        </w:rPr>
      </w:pPr>
    </w:p>
    <w:p w14:paraId="39086E04" w14:textId="77777777" w:rsidR="008A51EC" w:rsidRDefault="008A51EC" w:rsidP="009A1D70">
      <w:pPr>
        <w:pStyle w:val="PargrafodaLista"/>
        <w:numPr>
          <w:ilvl w:val="0"/>
          <w:numId w:val="7"/>
        </w:numPr>
        <w:rPr>
          <w:rFonts w:eastAsia="Times New Roman"/>
          <w:color w:val="000000" w:themeColor="text1"/>
        </w:rPr>
      </w:pPr>
      <w:r w:rsidRPr="009A1D70">
        <w:rPr>
          <w:rFonts w:eastAsia="Times New Roman"/>
          <w:color w:val="000000" w:themeColor="text1"/>
        </w:rPr>
        <w:t xml:space="preserve">Ao </w:t>
      </w:r>
      <w:r w:rsidR="009A1D70">
        <w:rPr>
          <w:rFonts w:eastAsia="Times New Roman"/>
          <w:color w:val="000000" w:themeColor="text1"/>
        </w:rPr>
        <w:t>pressionar “</w:t>
      </w:r>
      <w:r w:rsidRPr="009A1D70">
        <w:rPr>
          <w:rFonts w:eastAsia="Times New Roman"/>
          <w:color w:val="000000" w:themeColor="text1"/>
        </w:rPr>
        <w:t>&lt;ENTER&gt;</w:t>
      </w:r>
      <w:r w:rsidR="009A1D70">
        <w:rPr>
          <w:rFonts w:eastAsia="Times New Roman"/>
          <w:color w:val="000000" w:themeColor="text1"/>
        </w:rPr>
        <w:t>”</w:t>
      </w:r>
      <w:r w:rsidRPr="009A1D70">
        <w:rPr>
          <w:rFonts w:eastAsia="Times New Roman"/>
          <w:color w:val="000000" w:themeColor="text1"/>
        </w:rPr>
        <w:t xml:space="preserve"> o sistema gera a</w:t>
      </w:r>
      <w:r w:rsidR="009A1D70">
        <w:rPr>
          <w:rFonts w:eastAsia="Times New Roman"/>
          <w:color w:val="000000" w:themeColor="text1"/>
        </w:rPr>
        <w:t xml:space="preserve"> seguinte </w:t>
      </w:r>
      <w:r w:rsidRPr="009A1D70">
        <w:rPr>
          <w:rFonts w:eastAsia="Times New Roman"/>
          <w:color w:val="000000" w:themeColor="text1"/>
        </w:rPr>
        <w:t xml:space="preserve">mensagem, </w:t>
      </w:r>
      <w:r w:rsidR="009A1D70">
        <w:rPr>
          <w:rFonts w:eastAsia="Times New Roman"/>
          <w:color w:val="000000" w:themeColor="text1"/>
        </w:rPr>
        <w:t xml:space="preserve">com isso, </w:t>
      </w:r>
      <w:r w:rsidRPr="009A1D70">
        <w:rPr>
          <w:rFonts w:eastAsia="Times New Roman"/>
          <w:color w:val="000000" w:themeColor="text1"/>
        </w:rPr>
        <w:t xml:space="preserve">clicar em </w:t>
      </w:r>
      <w:r w:rsidR="009A1D70">
        <w:rPr>
          <w:rFonts w:eastAsia="Times New Roman"/>
          <w:color w:val="000000" w:themeColor="text1"/>
        </w:rPr>
        <w:t>“</w:t>
      </w:r>
      <w:r w:rsidRPr="009A1D70">
        <w:rPr>
          <w:rFonts w:eastAsia="Times New Roman"/>
          <w:color w:val="000000" w:themeColor="text1"/>
        </w:rPr>
        <w:t>OK</w:t>
      </w:r>
      <w:r w:rsidR="009A1D70">
        <w:rPr>
          <w:rFonts w:eastAsia="Times New Roman"/>
          <w:color w:val="000000" w:themeColor="text1"/>
        </w:rPr>
        <w:t>”</w:t>
      </w:r>
      <w:r w:rsidRPr="009A1D70">
        <w:rPr>
          <w:rFonts w:eastAsia="Times New Roman"/>
          <w:color w:val="000000" w:themeColor="text1"/>
        </w:rPr>
        <w:t>.</w:t>
      </w:r>
    </w:p>
    <w:p w14:paraId="1371646D" w14:textId="77777777" w:rsidR="009A1D70" w:rsidRPr="009A1D70" w:rsidRDefault="009A1D70" w:rsidP="009A1D70">
      <w:pPr>
        <w:pStyle w:val="PargrafodaLista"/>
        <w:rPr>
          <w:rFonts w:eastAsia="Times New Roman"/>
          <w:color w:val="000000" w:themeColor="text1"/>
        </w:rPr>
      </w:pPr>
    </w:p>
    <w:p w14:paraId="00265C54" w14:textId="77777777" w:rsidR="00A03D6E" w:rsidRDefault="008A51EC" w:rsidP="009A1D70">
      <w:pPr>
        <w:jc w:val="center"/>
        <w:rPr>
          <w:rFonts w:eastAsia="Times New Roman"/>
          <w:color w:val="000000" w:themeColor="text1"/>
        </w:rPr>
      </w:pPr>
      <w:r w:rsidRPr="00621513">
        <w:rPr>
          <w:noProof/>
        </w:rPr>
        <w:drawing>
          <wp:inline distT="0" distB="0" distL="0" distR="0" wp14:anchorId="7417DF9A" wp14:editId="52EA040A">
            <wp:extent cx="3810000" cy="1670050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B4DE" w14:textId="77777777" w:rsidR="009A1D70" w:rsidRPr="009A1D70" w:rsidRDefault="009A1D70" w:rsidP="009A1D70">
      <w:pPr>
        <w:pStyle w:val="PargrafodaLista"/>
        <w:numPr>
          <w:ilvl w:val="0"/>
          <w:numId w:val="7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Em seguida o</w:t>
      </w:r>
      <w:r w:rsidRPr="009A1D70">
        <w:rPr>
          <w:rFonts w:eastAsia="Times New Roman"/>
          <w:color w:val="000000" w:themeColor="text1"/>
        </w:rPr>
        <w:t>s módulos estarão disponíveis para acess</w:t>
      </w:r>
      <w:r>
        <w:rPr>
          <w:rFonts w:eastAsia="Times New Roman"/>
          <w:color w:val="000000" w:themeColor="text1"/>
        </w:rPr>
        <w:t>ar</w:t>
      </w:r>
      <w:r w:rsidRPr="009A1D70">
        <w:rPr>
          <w:rFonts w:eastAsia="Times New Roman"/>
          <w:color w:val="000000" w:themeColor="text1"/>
        </w:rPr>
        <w:t>:</w:t>
      </w:r>
    </w:p>
    <w:p w14:paraId="481784E3" w14:textId="77777777" w:rsidR="008A51EC" w:rsidRDefault="008A51EC" w:rsidP="00A03D6E">
      <w:pPr>
        <w:rPr>
          <w:rFonts w:eastAsia="Times New Roman"/>
          <w:color w:val="000000" w:themeColor="text1"/>
        </w:rPr>
      </w:pPr>
    </w:p>
    <w:p w14:paraId="4951D154" w14:textId="77777777" w:rsidR="008A51EC" w:rsidRDefault="008A51EC" w:rsidP="00A03D6E">
      <w:pPr>
        <w:rPr>
          <w:rFonts w:eastAsia="Times New Roman"/>
          <w:color w:val="000000" w:themeColor="text1"/>
        </w:rPr>
      </w:pPr>
    </w:p>
    <w:p w14:paraId="62D86DB0" w14:textId="77777777" w:rsidR="008A51EC" w:rsidRDefault="008A51EC" w:rsidP="00A03D6E">
      <w:pPr>
        <w:rPr>
          <w:rFonts w:eastAsia="Times New Roman"/>
          <w:color w:val="000000" w:themeColor="text1"/>
        </w:rPr>
      </w:pPr>
    </w:p>
    <w:p w14:paraId="23F4E18A" w14:textId="77777777" w:rsidR="008A51EC" w:rsidRDefault="008A51EC" w:rsidP="00A03D6E">
      <w:pPr>
        <w:rPr>
          <w:rFonts w:eastAsia="Times New Roman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76A9DF74" wp14:editId="6DEE4D97">
            <wp:extent cx="6645910" cy="3477895"/>
            <wp:effectExtent l="0" t="0" r="2540" b="825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D347E" w14:textId="77777777" w:rsidR="008A51EC" w:rsidRDefault="008A51EC" w:rsidP="00A03D6E">
      <w:pPr>
        <w:rPr>
          <w:rFonts w:eastAsia="Times New Roman"/>
          <w:color w:val="000000" w:themeColor="text1"/>
        </w:rPr>
      </w:pPr>
    </w:p>
    <w:p w14:paraId="52537294" w14:textId="77777777" w:rsidR="008A51EC" w:rsidRDefault="008A51EC" w:rsidP="00A03D6E">
      <w:pPr>
        <w:rPr>
          <w:rFonts w:eastAsia="Times New Roman"/>
          <w:color w:val="000000" w:themeColor="text1"/>
        </w:rPr>
      </w:pPr>
    </w:p>
    <w:p w14:paraId="665F896E" w14:textId="77777777" w:rsidR="008A51EC" w:rsidRDefault="008A51EC" w:rsidP="00A03D6E">
      <w:pPr>
        <w:rPr>
          <w:rFonts w:eastAsia="Times New Roman"/>
          <w:color w:val="000000" w:themeColor="text1"/>
        </w:rPr>
      </w:pPr>
      <w:r>
        <w:rPr>
          <w:noProof/>
        </w:rPr>
        <w:drawing>
          <wp:inline distT="0" distB="0" distL="0" distR="0" wp14:anchorId="6A237BC9" wp14:editId="6E50B771">
            <wp:extent cx="6645910" cy="3731260"/>
            <wp:effectExtent l="0" t="0" r="2540" b="254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EC" w:rsidSect="00A145C2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2D6E" w14:textId="77777777" w:rsidR="005A441F" w:rsidRDefault="005A441F" w:rsidP="00A145C2">
      <w:pPr>
        <w:spacing w:after="0" w:line="240" w:lineRule="auto"/>
      </w:pPr>
      <w:r>
        <w:separator/>
      </w:r>
    </w:p>
  </w:endnote>
  <w:endnote w:type="continuationSeparator" w:id="0">
    <w:p w14:paraId="2C1F7EBD" w14:textId="77777777" w:rsidR="005A441F" w:rsidRDefault="005A441F" w:rsidP="00A1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4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2D12" w14:textId="77777777" w:rsidR="00A145C2" w:rsidRPr="00A145C2" w:rsidRDefault="00A145C2" w:rsidP="00A145C2">
    <w:pPr>
      <w:pStyle w:val="Rodap"/>
      <w:jc w:val="right"/>
      <w:rPr>
        <w:color w:val="000000" w:themeColor="text1"/>
      </w:rPr>
    </w:pPr>
    <w:r w:rsidRPr="00A145C2">
      <w:rPr>
        <w:color w:val="000000" w:themeColor="text1"/>
        <w:sz w:val="20"/>
        <w:szCs w:val="20"/>
      </w:rPr>
      <w:t xml:space="preserve">pág. </w:t>
    </w:r>
    <w:r w:rsidRPr="00A145C2">
      <w:rPr>
        <w:color w:val="000000" w:themeColor="text1"/>
        <w:sz w:val="20"/>
        <w:szCs w:val="20"/>
      </w:rPr>
      <w:fldChar w:fldCharType="begin"/>
    </w:r>
    <w:r w:rsidRPr="00A145C2">
      <w:rPr>
        <w:color w:val="000000" w:themeColor="text1"/>
        <w:sz w:val="20"/>
        <w:szCs w:val="20"/>
      </w:rPr>
      <w:instrText>PAGE  \* Arabic</w:instrText>
    </w:r>
    <w:r w:rsidRPr="00A145C2">
      <w:rPr>
        <w:color w:val="000000" w:themeColor="text1"/>
        <w:sz w:val="20"/>
        <w:szCs w:val="20"/>
      </w:rPr>
      <w:fldChar w:fldCharType="separate"/>
    </w:r>
    <w:r w:rsidR="00FB45B0">
      <w:rPr>
        <w:noProof/>
        <w:color w:val="000000" w:themeColor="text1"/>
        <w:sz w:val="20"/>
        <w:szCs w:val="20"/>
      </w:rPr>
      <w:t>8</w:t>
    </w:r>
    <w:r w:rsidRPr="00A145C2">
      <w:rPr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5CE1" w14:textId="77777777" w:rsidR="005A441F" w:rsidRDefault="005A441F" w:rsidP="00A145C2">
      <w:pPr>
        <w:spacing w:after="0" w:line="240" w:lineRule="auto"/>
      </w:pPr>
      <w:r>
        <w:separator/>
      </w:r>
    </w:p>
  </w:footnote>
  <w:footnote w:type="continuationSeparator" w:id="0">
    <w:p w14:paraId="520DFE2A" w14:textId="77777777" w:rsidR="005A441F" w:rsidRDefault="005A441F" w:rsidP="00A1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67D5" w14:textId="77777777" w:rsidR="00A145C2" w:rsidRDefault="00A145C2" w:rsidP="00A145C2">
    <w:pPr>
      <w:pStyle w:val="Cabealho"/>
      <w:jc w:val="right"/>
      <w:rPr>
        <w:noProof/>
        <w:lang w:eastAsia="pt-BR"/>
      </w:rPr>
    </w:pPr>
    <w:r>
      <w:rPr>
        <w:b/>
        <w:color w:val="000000" w:themeColor="text1"/>
        <w:sz w:val="40"/>
        <w:szCs w:val="40"/>
      </w:rPr>
      <w:tab/>
      <w:t xml:space="preserve">Documento de </w:t>
    </w:r>
    <w:r w:rsidRPr="00312871">
      <w:rPr>
        <w:b/>
        <w:color w:val="000000" w:themeColor="text1"/>
        <w:sz w:val="40"/>
        <w:szCs w:val="40"/>
      </w:rPr>
      <w:t>Release</w:t>
    </w:r>
    <w:r>
      <w:rPr>
        <w:b/>
        <w:color w:val="000000" w:themeColor="text1"/>
        <w:sz w:val="40"/>
        <w:szCs w:val="40"/>
      </w:rPr>
      <w:tab/>
    </w:r>
    <w:r>
      <w:tab/>
    </w:r>
    <w:r>
      <w:rPr>
        <w:noProof/>
        <w:lang w:eastAsia="pt-BR"/>
      </w:rPr>
      <w:drawing>
        <wp:inline distT="0" distB="0" distL="0" distR="0" wp14:anchorId="539A5F23" wp14:editId="644091F6">
          <wp:extent cx="787400" cy="507763"/>
          <wp:effectExtent l="0" t="0" r="0" b="698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k-logo-azul-sem-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41" cy="547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202BF3" w14:textId="77777777" w:rsidR="00A145C2" w:rsidRDefault="00A145C2" w:rsidP="00A145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878"/>
    <w:multiLevelType w:val="hybridMultilevel"/>
    <w:tmpl w:val="BAEA4A8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9A270E7"/>
    <w:multiLevelType w:val="hybridMultilevel"/>
    <w:tmpl w:val="45321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834EC"/>
    <w:multiLevelType w:val="hybridMultilevel"/>
    <w:tmpl w:val="76CE5E0C"/>
    <w:lvl w:ilvl="0" w:tplc="37C630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44129"/>
    <w:multiLevelType w:val="hybridMultilevel"/>
    <w:tmpl w:val="FB64AF4E"/>
    <w:lvl w:ilvl="0" w:tplc="99D4CC1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2F76863"/>
    <w:multiLevelType w:val="hybridMultilevel"/>
    <w:tmpl w:val="FCE47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32D10"/>
    <w:multiLevelType w:val="hybridMultilevel"/>
    <w:tmpl w:val="0C10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B01BE"/>
    <w:multiLevelType w:val="hybridMultilevel"/>
    <w:tmpl w:val="FCF4E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4430"/>
    <w:multiLevelType w:val="hybridMultilevel"/>
    <w:tmpl w:val="45321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C2"/>
    <w:rsid w:val="00035D7F"/>
    <w:rsid w:val="000A0FCA"/>
    <w:rsid w:val="000C3279"/>
    <w:rsid w:val="00136A8B"/>
    <w:rsid w:val="00223006"/>
    <w:rsid w:val="00232F81"/>
    <w:rsid w:val="00256B28"/>
    <w:rsid w:val="00290E47"/>
    <w:rsid w:val="002E7E2F"/>
    <w:rsid w:val="003435B9"/>
    <w:rsid w:val="00364A49"/>
    <w:rsid w:val="003B6B61"/>
    <w:rsid w:val="003B6FF2"/>
    <w:rsid w:val="00412C1A"/>
    <w:rsid w:val="00486826"/>
    <w:rsid w:val="004D4B6B"/>
    <w:rsid w:val="004D5CC8"/>
    <w:rsid w:val="004E02C8"/>
    <w:rsid w:val="0050105A"/>
    <w:rsid w:val="005125A0"/>
    <w:rsid w:val="00567B2A"/>
    <w:rsid w:val="005A441F"/>
    <w:rsid w:val="005A7AA6"/>
    <w:rsid w:val="005B2A3A"/>
    <w:rsid w:val="005B3833"/>
    <w:rsid w:val="005E1DCD"/>
    <w:rsid w:val="005E691E"/>
    <w:rsid w:val="005E79BD"/>
    <w:rsid w:val="006553CC"/>
    <w:rsid w:val="006A49E1"/>
    <w:rsid w:val="006D4E1A"/>
    <w:rsid w:val="00765F0C"/>
    <w:rsid w:val="00871996"/>
    <w:rsid w:val="00880F67"/>
    <w:rsid w:val="008A51EC"/>
    <w:rsid w:val="008B457A"/>
    <w:rsid w:val="008B7E44"/>
    <w:rsid w:val="00904E8F"/>
    <w:rsid w:val="009650C7"/>
    <w:rsid w:val="00994A01"/>
    <w:rsid w:val="009A085E"/>
    <w:rsid w:val="009A1D70"/>
    <w:rsid w:val="009D7581"/>
    <w:rsid w:val="00A03D6E"/>
    <w:rsid w:val="00A12342"/>
    <w:rsid w:val="00A145C2"/>
    <w:rsid w:val="00A96209"/>
    <w:rsid w:val="00AA68ED"/>
    <w:rsid w:val="00B20AC8"/>
    <w:rsid w:val="00B22256"/>
    <w:rsid w:val="00B42092"/>
    <w:rsid w:val="00B568EB"/>
    <w:rsid w:val="00C30DEB"/>
    <w:rsid w:val="00C51B0B"/>
    <w:rsid w:val="00C65534"/>
    <w:rsid w:val="00CC25FD"/>
    <w:rsid w:val="00CD1C15"/>
    <w:rsid w:val="00D419B3"/>
    <w:rsid w:val="00DB0EE8"/>
    <w:rsid w:val="00E8750C"/>
    <w:rsid w:val="00EF2FE3"/>
    <w:rsid w:val="00F36DDA"/>
    <w:rsid w:val="00F74B8C"/>
    <w:rsid w:val="00FB45B0"/>
    <w:rsid w:val="00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3935C"/>
  <w15:chartTrackingRefBased/>
  <w15:docId w15:val="{13AF9C74-1102-455A-A5DA-8D5EA4FF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4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5C2"/>
  </w:style>
  <w:style w:type="paragraph" w:styleId="Rodap">
    <w:name w:val="footer"/>
    <w:basedOn w:val="Normal"/>
    <w:link w:val="RodapChar"/>
    <w:uiPriority w:val="99"/>
    <w:unhideWhenUsed/>
    <w:rsid w:val="00A14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5C2"/>
  </w:style>
  <w:style w:type="paragraph" w:styleId="PargrafodaLista">
    <w:name w:val="List Paragraph"/>
    <w:basedOn w:val="Normal"/>
    <w:uiPriority w:val="34"/>
    <w:qFormat/>
    <w:rsid w:val="00A145C2"/>
    <w:pPr>
      <w:spacing w:after="0" w:line="240" w:lineRule="auto"/>
      <w:ind w:left="720"/>
    </w:pPr>
    <w:rPr>
      <w:rFonts w:ascii="Calibri" w:hAnsi="Calibri" w:cs="Times New Roman"/>
      <w:lang w:eastAsia="pt-BR"/>
    </w:rPr>
  </w:style>
  <w:style w:type="paragraph" w:styleId="SemEspaamento">
    <w:name w:val="No Spacing"/>
    <w:uiPriority w:val="1"/>
    <w:qFormat/>
    <w:rsid w:val="00880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1185-CEFF-4F55-863B-85FD8B49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Gomes do Amaral</dc:creator>
  <cp:keywords/>
  <dc:description/>
  <cp:lastModifiedBy>Giovanni Fernandes</cp:lastModifiedBy>
  <cp:revision>14</cp:revision>
  <dcterms:created xsi:type="dcterms:W3CDTF">2017-12-19T16:01:00Z</dcterms:created>
  <dcterms:modified xsi:type="dcterms:W3CDTF">2021-07-01T21:04:00Z</dcterms:modified>
</cp:coreProperties>
</file>